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D0FCC" w14:textId="77777777" w:rsidR="00DD1F9B" w:rsidRDefault="00DD1F9B" w:rsidP="00DD1F9B">
      <w:pPr>
        <w:spacing w:after="0" w:line="0" w:lineRule="atLeast"/>
        <w:ind w:right="-259"/>
        <w:jc w:val="center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</w:p>
    <w:p w14:paraId="1403C7CC" w14:textId="77777777" w:rsidR="00DD1F9B" w:rsidRPr="00CF2726" w:rsidRDefault="00DD1F9B" w:rsidP="00DD1F9B">
      <w:pPr>
        <w:spacing w:after="0" w:line="0" w:lineRule="atLeast"/>
        <w:ind w:right="-259"/>
        <w:jc w:val="center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CF2726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Федеральное государственное бюджетное образовательное учреждение высшего образования «Кубанский государственный университет»</w:t>
      </w:r>
    </w:p>
    <w:p w14:paraId="7014A9E9" w14:textId="77777777" w:rsidR="00DD1F9B" w:rsidRPr="00CF2726" w:rsidRDefault="00DD1F9B" w:rsidP="00DD1F9B">
      <w:pPr>
        <w:spacing w:after="0" w:line="0" w:lineRule="atLeast"/>
        <w:ind w:right="-259"/>
        <w:jc w:val="center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CF2726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(ФГБОУ ВО </w:t>
      </w:r>
      <w:proofErr w:type="spellStart"/>
      <w:r w:rsidRPr="00CF2726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КубГУ</w:t>
      </w:r>
      <w:proofErr w:type="spellEnd"/>
      <w:r w:rsidR="00CF2726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, Россия, </w:t>
      </w:r>
      <w:proofErr w:type="spellStart"/>
      <w:r w:rsidR="00CF2726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г.Краснодар</w:t>
      </w:r>
      <w:proofErr w:type="spellEnd"/>
      <w:r w:rsidRPr="00CF2726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)</w:t>
      </w:r>
    </w:p>
    <w:p w14:paraId="63C73073" w14:textId="77777777" w:rsidR="00DD1F9B" w:rsidRPr="00CF2726" w:rsidRDefault="00DD1F9B" w:rsidP="00DD1F9B">
      <w:pPr>
        <w:spacing w:after="0" w:line="0" w:lineRule="atLeast"/>
        <w:ind w:right="-259"/>
        <w:jc w:val="center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CF2726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Факультет педагогики, психологии и </w:t>
      </w:r>
      <w:proofErr w:type="spellStart"/>
      <w:r w:rsidRPr="00CF2726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коммуникативистики</w:t>
      </w:r>
      <w:proofErr w:type="spellEnd"/>
    </w:p>
    <w:p w14:paraId="6B9A9FB0" w14:textId="77777777" w:rsidR="00DD1F9B" w:rsidRPr="00CF2726" w:rsidRDefault="00DD1F9B" w:rsidP="00DD1F9B">
      <w:pPr>
        <w:spacing w:after="0" w:line="0" w:lineRule="atLeast"/>
        <w:ind w:right="-259"/>
        <w:jc w:val="center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CF2726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Кафедра </w:t>
      </w:r>
      <w:r w:rsidR="009F15B4" w:rsidRPr="00CF2726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педагогики и психологии</w:t>
      </w:r>
    </w:p>
    <w:p w14:paraId="25ED2311" w14:textId="77777777" w:rsidR="00B36D9A" w:rsidRDefault="00B36D9A" w:rsidP="00DD1F9B">
      <w:pPr>
        <w:spacing w:after="0" w:line="0" w:lineRule="atLeast"/>
        <w:ind w:right="-259"/>
        <w:jc w:val="center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CF2726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Кафедра педагогики и психологии детства</w:t>
      </w:r>
    </w:p>
    <w:p w14:paraId="15670E08" w14:textId="77777777" w:rsidR="00B55938" w:rsidRPr="00FC5A7F" w:rsidRDefault="00B55938" w:rsidP="00B55938">
      <w:pPr>
        <w:spacing w:after="0" w:line="0" w:lineRule="atLeast"/>
        <w:ind w:right="-259"/>
        <w:jc w:val="center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FC5A7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Учреждение образования «</w:t>
      </w:r>
      <w:proofErr w:type="spellStart"/>
      <w:r w:rsidRPr="00FC5A7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Мозырский</w:t>
      </w:r>
      <w:proofErr w:type="spellEnd"/>
      <w:r w:rsidRPr="00FC5A7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государственный педагогический университет </w:t>
      </w:r>
    </w:p>
    <w:p w14:paraId="2D920DFE" w14:textId="77777777" w:rsidR="00B55938" w:rsidRDefault="00B55938" w:rsidP="00B55938">
      <w:pPr>
        <w:spacing w:after="0" w:line="0" w:lineRule="atLeast"/>
        <w:ind w:right="-259"/>
        <w:jc w:val="center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FC5A7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имени И. П. </w:t>
      </w:r>
      <w:proofErr w:type="spellStart"/>
      <w:r w:rsidRPr="00FC5A7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Шамякина</w:t>
      </w:r>
      <w:proofErr w:type="spellEnd"/>
      <w:r w:rsidRPr="00FC5A7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» (Республика Беларусь, г. </w:t>
      </w:r>
      <w:proofErr w:type="spellStart"/>
      <w:r w:rsidRPr="00FC5A7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Мозыр</w:t>
      </w:r>
      <w:proofErr w:type="spellEnd"/>
      <w:r w:rsidRPr="00FC5A7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)</w:t>
      </w:r>
    </w:p>
    <w:p w14:paraId="572F8EE1" w14:textId="77777777" w:rsidR="00CF2726" w:rsidRPr="00B55938" w:rsidRDefault="00CF2726" w:rsidP="00CF2726">
      <w:pPr>
        <w:tabs>
          <w:tab w:val="left" w:pos="8314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55938">
        <w:rPr>
          <w:rStyle w:val="ac"/>
          <w:rFonts w:ascii="Times New Roman" w:hAnsi="Times New Roman"/>
          <w:b w:val="0"/>
          <w:i/>
          <w:sz w:val="24"/>
          <w:szCs w:val="24"/>
        </w:rPr>
        <w:t>Учреждение образования "Белорусский государственный педагогический университет имени Максима Танка"</w:t>
      </w:r>
      <w:r w:rsidRPr="00B55938">
        <w:rPr>
          <w:rFonts w:ascii="Times New Roman" w:hAnsi="Times New Roman"/>
          <w:bCs/>
          <w:i/>
          <w:sz w:val="24"/>
          <w:szCs w:val="24"/>
        </w:rPr>
        <w:t>(Республика Беларусь, г. Минск)</w:t>
      </w:r>
    </w:p>
    <w:p w14:paraId="56894420" w14:textId="77777777" w:rsidR="00CF2726" w:rsidRPr="00B55938" w:rsidRDefault="00CF2726" w:rsidP="00CF2726">
      <w:pPr>
        <w:tabs>
          <w:tab w:val="left" w:pos="8314"/>
        </w:tabs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5593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Факультет дошкольного образования (ФДО), </w:t>
      </w:r>
    </w:p>
    <w:p w14:paraId="6B075929" w14:textId="77777777" w:rsidR="00CF2726" w:rsidRPr="00B55938" w:rsidRDefault="00CF2726" w:rsidP="00CF2726">
      <w:pPr>
        <w:tabs>
          <w:tab w:val="left" w:pos="8314"/>
        </w:tabs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55938">
        <w:rPr>
          <w:rFonts w:ascii="Times New Roman" w:eastAsia="Times New Roman" w:hAnsi="Times New Roman"/>
          <w:i/>
          <w:sz w:val="24"/>
          <w:szCs w:val="24"/>
          <w:lang w:eastAsia="ru-RU"/>
        </w:rPr>
        <w:t>кафедра общей и детской психологии</w:t>
      </w:r>
    </w:p>
    <w:p w14:paraId="13F47C6C" w14:textId="77777777" w:rsidR="007768C7" w:rsidRPr="00B36D9A" w:rsidRDefault="007768C7" w:rsidP="007768C7">
      <w:pPr>
        <w:spacing w:after="0" w:line="24" w:lineRule="exact"/>
        <w:rPr>
          <w:rFonts w:ascii="Times New Roman" w:eastAsia="Times New Roman" w:hAnsi="Times New Roman" w:cs="Arial"/>
          <w:sz w:val="24"/>
          <w:szCs w:val="20"/>
          <w:highlight w:val="yellow"/>
          <w:lang w:eastAsia="ru-RU"/>
        </w:rPr>
      </w:pPr>
    </w:p>
    <w:p w14:paraId="2555FEE6" w14:textId="77777777" w:rsidR="007768C7" w:rsidRPr="00FC5A7F" w:rsidRDefault="007768C7" w:rsidP="007768C7">
      <w:pPr>
        <w:spacing w:after="0" w:line="0" w:lineRule="atLeast"/>
        <w:ind w:right="-259"/>
        <w:jc w:val="center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FC5A7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Издательский дом «Среда»</w:t>
      </w:r>
      <w:r w:rsidR="00B55938" w:rsidRPr="00FC5A7F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(Россия, Чувашская Республика, г. Чебоксары)</w:t>
      </w:r>
    </w:p>
    <w:p w14:paraId="6F2071DA" w14:textId="77777777" w:rsidR="00A36716" w:rsidRPr="00FC5A7F" w:rsidRDefault="00A36716" w:rsidP="00A36716">
      <w:pPr>
        <w:spacing w:after="0" w:line="240" w:lineRule="auto"/>
        <w:rPr>
          <w:rFonts w:ascii="Times New Roman" w:eastAsia="Times New Roman" w:hAnsi="Times New Roman" w:cs="Arial"/>
          <w:sz w:val="10"/>
          <w:szCs w:val="10"/>
          <w:lang w:eastAsia="ru-RU"/>
        </w:rPr>
      </w:pPr>
    </w:p>
    <w:p w14:paraId="4ABCB028" w14:textId="77777777" w:rsidR="00FE311E" w:rsidRPr="00A36716" w:rsidRDefault="00FE311E" w:rsidP="00A36716">
      <w:pPr>
        <w:spacing w:after="0" w:line="0" w:lineRule="atLeast"/>
        <w:ind w:right="-259"/>
        <w:jc w:val="center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</w:p>
    <w:p w14:paraId="43BEC107" w14:textId="77777777" w:rsidR="007768C7" w:rsidRPr="007768C7" w:rsidRDefault="007768C7" w:rsidP="007768C7">
      <w:pPr>
        <w:spacing w:after="0" w:line="240" w:lineRule="auto"/>
        <w:rPr>
          <w:rFonts w:ascii="Times New Roman" w:eastAsia="Times New Roman" w:hAnsi="Times New Roman" w:cs="Arial"/>
          <w:sz w:val="10"/>
          <w:szCs w:val="10"/>
          <w:lang w:eastAsia="ru-RU"/>
        </w:rPr>
      </w:pPr>
    </w:p>
    <w:p w14:paraId="080002DC" w14:textId="77777777" w:rsidR="007768C7" w:rsidRPr="007768C7" w:rsidRDefault="007768C7" w:rsidP="007768C7">
      <w:pPr>
        <w:spacing w:after="0" w:line="0" w:lineRule="atLeast"/>
        <w:ind w:right="-259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7768C7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ИНФОРМАЦИОННОЕ ПИСЬМО</w:t>
      </w:r>
    </w:p>
    <w:p w14:paraId="037A792F" w14:textId="77777777" w:rsidR="007768C7" w:rsidRPr="007768C7" w:rsidRDefault="007768C7" w:rsidP="007768C7">
      <w:pPr>
        <w:spacing w:after="0" w:line="36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14:paraId="0C87A997" w14:textId="77777777" w:rsidR="007768C7" w:rsidRPr="00B36D9A" w:rsidRDefault="007768C7" w:rsidP="007768C7">
      <w:pPr>
        <w:spacing w:after="0" w:line="250" w:lineRule="auto"/>
        <w:ind w:right="440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7768C7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о </w:t>
      </w:r>
      <w:r w:rsidR="00DD1F9B" w:rsidRPr="00DD1F9B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</w:t>
      </w:r>
      <w:r w:rsidR="00350AA0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Международной</w:t>
      </w:r>
      <w:r w:rsidRPr="007768C7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научно-практической конференция </w:t>
      </w:r>
      <w:r w:rsidRPr="007768C7">
        <w:rPr>
          <w:rFonts w:ascii="Times New Roman" w:eastAsia="Times New Roman" w:hAnsi="Times New Roman" w:cs="Arial"/>
          <w:b/>
          <w:sz w:val="24"/>
          <w:szCs w:val="20"/>
          <w:lang w:eastAsia="ru-RU"/>
        </w:rPr>
        <w:br/>
      </w:r>
      <w:r w:rsidRPr="00B36D9A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«</w:t>
      </w:r>
      <w:proofErr w:type="spellStart"/>
      <w:r w:rsidR="00B36D9A" w:rsidRPr="00B36D9A">
        <w:rPr>
          <w:rFonts w:ascii="Times New Roman" w:hAnsi="Times New Roman"/>
          <w:b/>
          <w:color w:val="262626"/>
          <w:sz w:val="24"/>
          <w:szCs w:val="24"/>
        </w:rPr>
        <w:t>Сормовские</w:t>
      </w:r>
      <w:proofErr w:type="spellEnd"/>
      <w:r w:rsidR="00B36D9A" w:rsidRPr="00B36D9A">
        <w:rPr>
          <w:rFonts w:ascii="Times New Roman" w:hAnsi="Times New Roman"/>
          <w:b/>
          <w:color w:val="262626"/>
          <w:sz w:val="24"/>
          <w:szCs w:val="24"/>
        </w:rPr>
        <w:t xml:space="preserve"> чтения- 2025: научно-образовательное пространство, реалии и перспективы повышения качества образования</w:t>
      </w:r>
      <w:r w:rsidRPr="00B36D9A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»</w:t>
      </w:r>
    </w:p>
    <w:p w14:paraId="4B81AB18" w14:textId="77777777" w:rsidR="007768C7" w:rsidRPr="007768C7" w:rsidRDefault="007768C7" w:rsidP="007768C7">
      <w:pPr>
        <w:spacing w:after="0" w:line="128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14:paraId="488D9C1F" w14:textId="77777777" w:rsidR="007768C7" w:rsidRPr="007768C7" w:rsidRDefault="007768C7" w:rsidP="007768C7">
      <w:pPr>
        <w:spacing w:after="0" w:line="0" w:lineRule="atLeast"/>
        <w:ind w:right="-259"/>
        <w:jc w:val="center"/>
        <w:rPr>
          <w:rFonts w:ascii="Times New Roman" w:eastAsia="Times New Roman" w:hAnsi="Times New Roman" w:cs="Arial"/>
          <w:b/>
          <w:i/>
          <w:sz w:val="24"/>
          <w:szCs w:val="20"/>
          <w:lang w:eastAsia="ru-RU"/>
        </w:rPr>
      </w:pPr>
      <w:r w:rsidRPr="007768C7">
        <w:rPr>
          <w:rFonts w:ascii="Times New Roman" w:eastAsia="Times New Roman" w:hAnsi="Times New Roman" w:cs="Arial"/>
          <w:b/>
          <w:i/>
          <w:sz w:val="24"/>
          <w:szCs w:val="20"/>
          <w:lang w:eastAsia="ru-RU"/>
        </w:rPr>
        <w:t>Уважаемые коллеги!</w:t>
      </w:r>
    </w:p>
    <w:p w14:paraId="7BAB3A62" w14:textId="77777777" w:rsidR="00CA1AAF" w:rsidRPr="00CA1AAF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EBBBBB" w14:textId="77777777" w:rsidR="00DD1F9B" w:rsidRDefault="00B36D9A" w:rsidP="0035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14</w:t>
      </w:r>
      <w:r w:rsidR="00DD1F9B" w:rsidRPr="00DD1F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февраля</w:t>
      </w:r>
      <w:r w:rsidR="00DD1F9B" w:rsidRPr="00DD1F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="00DD1F9B" w:rsidRPr="00DD1F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г.</w:t>
      </w:r>
      <w:r w:rsidR="00DD1F9B" w:rsidRPr="00DD1F9B">
        <w:rPr>
          <w:rFonts w:ascii="Times New Roman" w:eastAsia="Times New Roman" w:hAnsi="Times New Roman"/>
          <w:sz w:val="24"/>
          <w:szCs w:val="24"/>
          <w:lang w:eastAsia="ru-RU"/>
        </w:rPr>
        <w:t xml:space="preserve"> кафедр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DD1F9B" w:rsidRPr="00DD1F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50AA0">
        <w:rPr>
          <w:rFonts w:ascii="Times New Roman" w:eastAsia="Times New Roman" w:hAnsi="Times New Roman"/>
          <w:sz w:val="24"/>
          <w:szCs w:val="24"/>
          <w:lang w:eastAsia="ru-RU"/>
        </w:rPr>
        <w:t>педагогики и психологии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педагогики и психологии детства </w:t>
      </w:r>
      <w:r w:rsidR="00DD1F9B" w:rsidRPr="00DD1F9B">
        <w:rPr>
          <w:rFonts w:ascii="Times New Roman" w:eastAsia="Times New Roman" w:hAnsi="Times New Roman"/>
          <w:sz w:val="24"/>
          <w:szCs w:val="24"/>
          <w:lang w:eastAsia="ru-RU"/>
        </w:rPr>
        <w:t xml:space="preserve">факультета педагогики, психологии и </w:t>
      </w:r>
      <w:proofErr w:type="spellStart"/>
      <w:r w:rsidR="00DD1F9B" w:rsidRPr="00DD1F9B">
        <w:rPr>
          <w:rFonts w:ascii="Times New Roman" w:eastAsia="Times New Roman" w:hAnsi="Times New Roman"/>
          <w:sz w:val="24"/>
          <w:szCs w:val="24"/>
          <w:lang w:eastAsia="ru-RU"/>
        </w:rPr>
        <w:t>коммуникативистики</w:t>
      </w:r>
      <w:proofErr w:type="spellEnd"/>
      <w:r w:rsidR="00DD1F9B" w:rsidRPr="00DD1F9B">
        <w:rPr>
          <w:rFonts w:ascii="Times New Roman" w:eastAsia="Times New Roman" w:hAnsi="Times New Roman"/>
          <w:sz w:val="24"/>
          <w:szCs w:val="24"/>
          <w:lang w:eastAsia="ru-RU"/>
        </w:rPr>
        <w:t xml:space="preserve">, ФГБОУ ВО «Кубанский государственный университет»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Дню российской науки, в </w:t>
      </w:r>
      <w:r w:rsidRPr="00C93EC6">
        <w:rPr>
          <w:rFonts w:ascii="Times New Roman" w:eastAsia="Times New Roman" w:hAnsi="Times New Roman"/>
          <w:sz w:val="24"/>
          <w:szCs w:val="24"/>
          <w:lang w:eastAsia="ru-RU"/>
        </w:rPr>
        <w:t>рамках Образовательного форума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D1F9B" w:rsidRPr="00DD1F9B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проводят ежегодную </w:t>
      </w:r>
      <w:r w:rsidR="00350AA0">
        <w:rPr>
          <w:rFonts w:ascii="Times New Roman" w:eastAsia="Times New Roman" w:hAnsi="Times New Roman"/>
          <w:sz w:val="24"/>
          <w:szCs w:val="24"/>
          <w:lang w:eastAsia="ru-RU"/>
        </w:rPr>
        <w:t>Международную</w:t>
      </w:r>
      <w:r w:rsidR="00DD1F9B" w:rsidRPr="00DD1F9B">
        <w:rPr>
          <w:rFonts w:ascii="Times New Roman" w:eastAsia="Times New Roman" w:hAnsi="Times New Roman"/>
          <w:sz w:val="24"/>
          <w:szCs w:val="24"/>
          <w:lang w:eastAsia="ru-RU"/>
        </w:rPr>
        <w:t xml:space="preserve"> научно-практическую конференцию </w:t>
      </w:r>
      <w:r w:rsidRPr="00B36D9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proofErr w:type="spellStart"/>
      <w:r w:rsidRPr="00B36D9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Сормовские</w:t>
      </w:r>
      <w:proofErr w:type="spellEnd"/>
      <w:r w:rsidRPr="00B36D9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чтения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36D9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- 2025: научно-образовательное пространство, реалии и перспективы повышения качества образования»</w:t>
      </w:r>
    </w:p>
    <w:p w14:paraId="588DF822" w14:textId="77777777" w:rsidR="00917304" w:rsidRPr="00B55938" w:rsidRDefault="00917304" w:rsidP="0035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59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Цель конференции: обобщить имеющийся опыт работы в системе профессионального образования; выявить основные проблемы и противоречия </w:t>
      </w:r>
      <w:proofErr w:type="spellStart"/>
      <w:r w:rsidRPr="00B559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учебно</w:t>
      </w:r>
      <w:proofErr w:type="spellEnd"/>
      <w:r w:rsidRPr="00B559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воспитательного процесса</w:t>
      </w:r>
      <w:r w:rsidR="00B55938" w:rsidRPr="00B559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обменяться</w:t>
      </w:r>
      <w:r w:rsidR="00B55938" w:rsidRPr="00B55938">
        <w:rPr>
          <w:rFonts w:ascii="Times New Roman" w:hAnsi="Times New Roman"/>
          <w:sz w:val="24"/>
          <w:szCs w:val="24"/>
        </w:rPr>
        <w:t xml:space="preserve"> научной и практической информацией, провести апробацию результатов научно-практической деятельности</w:t>
      </w:r>
      <w:r w:rsidRPr="00B559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59750C4A" w14:textId="77777777" w:rsidR="00350AA0" w:rsidRPr="00CA1AAF" w:rsidRDefault="00350AA0" w:rsidP="0035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7A6547D9" w14:textId="77777777" w:rsidR="00CA1AAF" w:rsidRPr="00CA1AAF" w:rsidRDefault="00CA1AAF" w:rsidP="007768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К участию в конференции приглашаются преподаватели высших учебных заведений, сотрудники научных и научно-исследовательских организаций, аспиранты, студенты, а также педагоги средне</w:t>
      </w:r>
      <w:r w:rsidR="00350AA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профессиональных и общеобразовательных учреждений.</w:t>
      </w:r>
    </w:p>
    <w:p w14:paraId="1A824F4A" w14:textId="77777777" w:rsidR="00CA1AAF" w:rsidRPr="00CA1AAF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14287C50" w14:textId="77777777" w:rsidR="00CA1AAF" w:rsidRPr="00CA1AAF" w:rsidRDefault="00CA1AAF" w:rsidP="007768C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Заявки для участия в конференции принимаются </w:t>
      </w:r>
      <w:r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 </w:t>
      </w:r>
      <w:r w:rsidR="00350AA0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B36D9A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36D9A">
        <w:rPr>
          <w:rFonts w:ascii="Times New Roman" w:eastAsia="Times New Roman" w:hAnsi="Times New Roman"/>
          <w:b/>
          <w:sz w:val="24"/>
          <w:szCs w:val="24"/>
          <w:lang w:eastAsia="ru-RU"/>
        </w:rPr>
        <w:t>февраля</w:t>
      </w: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t>202</w:t>
      </w:r>
      <w:r w:rsidR="00B36D9A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t>года.</w:t>
      </w:r>
    </w:p>
    <w:p w14:paraId="7035C5E7" w14:textId="77777777" w:rsidR="00CA1AAF" w:rsidRPr="00CA1AAF" w:rsidRDefault="00CA1AAF" w:rsidP="007768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59F61BA3" w14:textId="5C44C3C1" w:rsidR="00CA1AAF" w:rsidRPr="00CA1AAF" w:rsidRDefault="00CA1AAF" w:rsidP="007768C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Заявки для публикации статьи в сборнике по итогам конференции принимаются </w:t>
      </w: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 </w:t>
      </w:r>
      <w:r w:rsidR="00B36D9A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0906F4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36D9A">
        <w:rPr>
          <w:rFonts w:ascii="Times New Roman" w:eastAsia="Times New Roman" w:hAnsi="Times New Roman"/>
          <w:b/>
          <w:sz w:val="24"/>
          <w:szCs w:val="24"/>
          <w:lang w:eastAsia="ru-RU"/>
        </w:rPr>
        <w:t>февраля</w:t>
      </w:r>
      <w:r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</w:t>
      </w:r>
      <w:r w:rsidR="00B36D9A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t>года.</w:t>
      </w:r>
    </w:p>
    <w:p w14:paraId="518F2BA2" w14:textId="77777777" w:rsidR="00DD1F9B" w:rsidRPr="00ED1192" w:rsidRDefault="00DD1F9B" w:rsidP="00DD1F9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609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Формы участия:</w:t>
      </w:r>
      <w:r w:rsidRPr="00B60939">
        <w:rPr>
          <w:rFonts w:ascii="Times New Roman" w:eastAsia="Times New Roman" w:hAnsi="Times New Roman"/>
          <w:sz w:val="24"/>
          <w:szCs w:val="24"/>
          <w:lang w:eastAsia="ru-RU"/>
        </w:rPr>
        <w:t xml:space="preserve"> очная, онлайн посредством видеоконференцсвязи, заочная, без указания формы проведения в сборнике статей. При заполнении онлайн-заявки в поле комментарии необходимо указать форму участия в конференции. Расходы на проезд, размещение и питание осуществляются за счет командирующих организаций. В рамках конференции планируется проведение пленарного заседания, секционных заседаний.</w:t>
      </w:r>
    </w:p>
    <w:p w14:paraId="7C89C382" w14:textId="77777777" w:rsidR="00DD1F9B" w:rsidRDefault="00DD1F9B" w:rsidP="00DD1F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проведения:</w:t>
      </w:r>
      <w:r w:rsidRPr="00F91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D1F9B">
        <w:rPr>
          <w:rFonts w:ascii="Times New Roman" w:eastAsia="Times New Roman" w:hAnsi="Times New Roman"/>
          <w:sz w:val="24"/>
          <w:szCs w:val="24"/>
          <w:lang w:eastAsia="ru-RU"/>
        </w:rPr>
        <w:t xml:space="preserve">г. Краснодар, ул. </w:t>
      </w:r>
      <w:proofErr w:type="spellStart"/>
      <w:r w:rsidRPr="00DD1F9B">
        <w:rPr>
          <w:rFonts w:ascii="Times New Roman" w:eastAsia="Times New Roman" w:hAnsi="Times New Roman"/>
          <w:sz w:val="24"/>
          <w:szCs w:val="24"/>
          <w:lang w:eastAsia="ru-RU"/>
        </w:rPr>
        <w:t>Сормовская</w:t>
      </w:r>
      <w:proofErr w:type="spellEnd"/>
      <w:r w:rsidRPr="00DD1F9B">
        <w:rPr>
          <w:rFonts w:ascii="Times New Roman" w:eastAsia="Times New Roman" w:hAnsi="Times New Roman"/>
          <w:sz w:val="24"/>
          <w:szCs w:val="24"/>
          <w:lang w:eastAsia="ru-RU"/>
        </w:rPr>
        <w:t xml:space="preserve">, 173, факультет педагогики, психологии и </w:t>
      </w:r>
      <w:proofErr w:type="spellStart"/>
      <w:r w:rsidRPr="00DD1F9B">
        <w:rPr>
          <w:rFonts w:ascii="Times New Roman" w:eastAsia="Times New Roman" w:hAnsi="Times New Roman"/>
          <w:sz w:val="24"/>
          <w:szCs w:val="24"/>
          <w:lang w:eastAsia="ru-RU"/>
        </w:rPr>
        <w:t>коммуникативистики</w:t>
      </w:r>
      <w:proofErr w:type="spellEnd"/>
      <w:r w:rsidRPr="00DD1F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D1F9B">
        <w:rPr>
          <w:rFonts w:ascii="Times New Roman" w:eastAsia="Times New Roman" w:hAnsi="Times New Roman"/>
          <w:sz w:val="24"/>
          <w:szCs w:val="24"/>
          <w:lang w:eastAsia="ru-RU"/>
        </w:rPr>
        <w:t>КубГУ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350A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</w:t>
      </w:r>
      <w:r w:rsidRPr="00DD1F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:00 </w:t>
      </w:r>
      <w:r w:rsidR="00CD39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14</w:t>
      </w:r>
      <w:r w:rsidRPr="00DD1F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CD39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февраля</w:t>
      </w:r>
      <w:r w:rsidRPr="00DD1F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202</w:t>
      </w:r>
      <w:r w:rsidR="00CD39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Pr="00DD1F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</w:t>
      </w:r>
    </w:p>
    <w:p w14:paraId="4C1E5460" w14:textId="77777777" w:rsidR="00CA1AAF" w:rsidRPr="00CA1AAF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4297D458" w14:textId="77777777" w:rsidR="00CA1AAF" w:rsidRPr="00CA1AAF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 итогам конференции будет издан сборник, индексируемый в РИНЦ.</w:t>
      </w:r>
    </w:p>
    <w:p w14:paraId="55BA1C45" w14:textId="77777777" w:rsidR="00CA1AAF" w:rsidRPr="00CA1AAF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5FDB56E9" w14:textId="77777777" w:rsidR="00CA1AAF" w:rsidRPr="00CA1AAF" w:rsidRDefault="00CA1AAF" w:rsidP="007768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Сборнику статей конференции присваиваются ISBN, УДК, ББК и производится рассылка по ключевым библиотекам РФ для возможности ознакомиться с ней широкому кругу ученых.</w:t>
      </w:r>
    </w:p>
    <w:p w14:paraId="7CA20C4C" w14:textId="77777777" w:rsidR="00CA1AAF" w:rsidRPr="00CA1AAF" w:rsidRDefault="00CA1AAF" w:rsidP="007768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Материалы, опубликованные в данном сборнике, будут размещены постатейно на сайте Научной электронной библиотеки http://elibrary.ru, что подразумевает их индексацию в </w:t>
      </w:r>
      <w:proofErr w:type="spellStart"/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наукометрической</w:t>
      </w:r>
      <w:proofErr w:type="spellEnd"/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 базе </w:t>
      </w:r>
      <w:r w:rsidRPr="00CA1AA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РИНЦ (Российского индекса научно научного цитирования).</w:t>
      </w: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 Это позволит отследить цитируемость сборника в научных изданиях. Для отслеживания цитируемости Вашей работы в научных изданиях Вам необходимо зарегистрироваться на сайте </w:t>
      </w:r>
      <w:hyperlink r:id="rId7" w:history="1">
        <w:r w:rsidRPr="00CA1AAF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eLIBRARY.RU</w:t>
        </w:r>
        <w:r w:rsidRPr="00CA1AAF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.</w:t>
        </w:r>
      </w:hyperlink>
    </w:p>
    <w:p w14:paraId="6FBEAFC6" w14:textId="77777777" w:rsidR="00CA1AAF" w:rsidRPr="00CA1AAF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16A3BFD" w14:textId="23FD0912" w:rsidR="00CA1AAF" w:rsidRPr="00CA1AAF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t>Оргкомитет конференции</w:t>
      </w:r>
    </w:p>
    <w:p w14:paraId="638C1287" w14:textId="77777777" w:rsidR="00CA1AAF" w:rsidRPr="00CA1AAF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i/>
          <w:sz w:val="24"/>
          <w:szCs w:val="24"/>
          <w:lang w:eastAsia="ru-RU"/>
        </w:rPr>
        <w:t>Председатель оргкомитета:</w:t>
      </w:r>
    </w:p>
    <w:p w14:paraId="0FAFB909" w14:textId="77777777" w:rsidR="00EA4703" w:rsidRPr="00DD1F9B" w:rsidRDefault="00EA4703" w:rsidP="00EA470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470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Гребенникова Вероника Михайловна</w:t>
      </w:r>
      <w:r w:rsidRPr="00DD1F9B">
        <w:rPr>
          <w:rFonts w:ascii="Times New Roman" w:eastAsia="Times New Roman" w:hAnsi="Times New Roman"/>
          <w:sz w:val="24"/>
          <w:szCs w:val="24"/>
          <w:lang w:eastAsia="ru-RU"/>
        </w:rPr>
        <w:t xml:space="preserve">, декан факультета педагогики, психологии и </w:t>
      </w:r>
      <w:proofErr w:type="spellStart"/>
      <w:r w:rsidRPr="00DD1F9B">
        <w:rPr>
          <w:rFonts w:ascii="Times New Roman" w:eastAsia="Times New Roman" w:hAnsi="Times New Roman"/>
          <w:sz w:val="24"/>
          <w:szCs w:val="24"/>
          <w:lang w:eastAsia="ru-RU"/>
        </w:rPr>
        <w:t>коммуникативистики</w:t>
      </w:r>
      <w:proofErr w:type="spellEnd"/>
      <w:r w:rsidRPr="00DD1F9B">
        <w:rPr>
          <w:rFonts w:ascii="Times New Roman" w:eastAsia="Times New Roman" w:hAnsi="Times New Roman"/>
          <w:sz w:val="24"/>
          <w:szCs w:val="24"/>
          <w:lang w:eastAsia="ru-RU"/>
        </w:rPr>
        <w:t xml:space="preserve">, заведующий кафедрой педагогики и психологии </w:t>
      </w:r>
      <w:proofErr w:type="spellStart"/>
      <w:r w:rsidRPr="00DD1F9B">
        <w:rPr>
          <w:rFonts w:ascii="Times New Roman" w:eastAsia="Times New Roman" w:hAnsi="Times New Roman"/>
          <w:sz w:val="24"/>
          <w:szCs w:val="24"/>
          <w:lang w:eastAsia="ru-RU"/>
        </w:rPr>
        <w:t>КубГУ</w:t>
      </w:r>
      <w:proofErr w:type="spellEnd"/>
      <w:r w:rsidRPr="00DD1F9B">
        <w:rPr>
          <w:rFonts w:ascii="Times New Roman" w:eastAsia="Times New Roman" w:hAnsi="Times New Roman"/>
          <w:sz w:val="24"/>
          <w:szCs w:val="24"/>
          <w:lang w:eastAsia="ru-RU"/>
        </w:rPr>
        <w:t>, доктор педагогических наук, профессор;</w:t>
      </w:r>
    </w:p>
    <w:p w14:paraId="635A541A" w14:textId="77777777" w:rsidR="00BA6C61" w:rsidRPr="00626D87" w:rsidRDefault="00BA6C61" w:rsidP="007768C7">
      <w:pPr>
        <w:spacing w:after="0" w:line="240" w:lineRule="auto"/>
        <w:ind w:firstLine="567"/>
        <w:rPr>
          <w:rFonts w:ascii="Times New Roman" w:eastAsia="Times New Roman" w:hAnsi="Times New Roman"/>
          <w:i/>
          <w:iCs/>
          <w:sz w:val="10"/>
          <w:szCs w:val="10"/>
          <w:lang w:eastAsia="ru-RU"/>
        </w:rPr>
      </w:pPr>
    </w:p>
    <w:p w14:paraId="1B594E60" w14:textId="77777777" w:rsidR="00EA4703" w:rsidRPr="00BA6C61" w:rsidRDefault="00EA4703" w:rsidP="007768C7">
      <w:pPr>
        <w:spacing w:after="0" w:line="240" w:lineRule="auto"/>
        <w:ind w:firstLine="567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BA6C6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Заместитель председателя оргкомитета:</w:t>
      </w:r>
    </w:p>
    <w:p w14:paraId="4C20860D" w14:textId="77777777" w:rsidR="00EA4703" w:rsidRPr="00DD1F9B" w:rsidRDefault="00EA4703" w:rsidP="00BE6A9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470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Сажина Наталья Михайловна</w:t>
      </w:r>
      <w:r w:rsidRPr="00DD1F9B">
        <w:rPr>
          <w:rFonts w:ascii="Times New Roman" w:eastAsia="Times New Roman" w:hAnsi="Times New Roman"/>
          <w:sz w:val="24"/>
          <w:szCs w:val="24"/>
          <w:lang w:eastAsia="ru-RU"/>
        </w:rPr>
        <w:t xml:space="preserve">, заместитель декана по научной работе факультета педагогики, психологии и </w:t>
      </w:r>
      <w:proofErr w:type="spellStart"/>
      <w:r w:rsidRPr="00DD1F9B">
        <w:rPr>
          <w:rFonts w:ascii="Times New Roman" w:eastAsia="Times New Roman" w:hAnsi="Times New Roman"/>
          <w:sz w:val="24"/>
          <w:szCs w:val="24"/>
          <w:lang w:eastAsia="ru-RU"/>
        </w:rPr>
        <w:t>коммуникативистики</w:t>
      </w:r>
      <w:proofErr w:type="spellEnd"/>
      <w:r w:rsidRPr="00DD1F9B">
        <w:rPr>
          <w:rFonts w:ascii="Times New Roman" w:eastAsia="Times New Roman" w:hAnsi="Times New Roman"/>
          <w:sz w:val="24"/>
          <w:szCs w:val="24"/>
          <w:lang w:eastAsia="ru-RU"/>
        </w:rPr>
        <w:t xml:space="preserve">, заведующий кафедрой технологии и предпринимательства </w:t>
      </w:r>
      <w:proofErr w:type="spellStart"/>
      <w:r w:rsidRPr="00DD1F9B">
        <w:rPr>
          <w:rFonts w:ascii="Times New Roman" w:eastAsia="Times New Roman" w:hAnsi="Times New Roman"/>
          <w:sz w:val="24"/>
          <w:szCs w:val="24"/>
          <w:lang w:eastAsia="ru-RU"/>
        </w:rPr>
        <w:t>КубГУ</w:t>
      </w:r>
      <w:proofErr w:type="spellEnd"/>
      <w:r w:rsidRPr="00DD1F9B">
        <w:rPr>
          <w:rFonts w:ascii="Times New Roman" w:eastAsia="Times New Roman" w:hAnsi="Times New Roman"/>
          <w:sz w:val="24"/>
          <w:szCs w:val="24"/>
          <w:lang w:eastAsia="ru-RU"/>
        </w:rPr>
        <w:t>, доктор педагогических наук, профессор;</w:t>
      </w:r>
    </w:p>
    <w:p w14:paraId="16C37E03" w14:textId="26A3CB66" w:rsidR="00EA4703" w:rsidRDefault="00350AA0" w:rsidP="00BE6A96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Шер Марина Леонидовна</w:t>
      </w:r>
      <w:r w:rsidR="00156AD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</w:t>
      </w:r>
      <w:r w:rsidR="00156ADF" w:rsidRPr="00156ADF">
        <w:rPr>
          <w:rFonts w:ascii="Times New Roman" w:eastAsia="Times New Roman" w:hAnsi="Times New Roman"/>
          <w:iCs/>
          <w:sz w:val="24"/>
          <w:szCs w:val="24"/>
          <w:lang w:eastAsia="ru-RU"/>
        </w:rPr>
        <w:t>доцент</w:t>
      </w:r>
      <w:r w:rsidR="00156AD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="00156ADF">
        <w:rPr>
          <w:rFonts w:ascii="Times New Roman" w:eastAsia="Times New Roman" w:hAnsi="Times New Roman"/>
          <w:iCs/>
          <w:sz w:val="24"/>
          <w:szCs w:val="24"/>
          <w:lang w:eastAsia="ru-RU"/>
        </w:rPr>
        <w:t>ка</w:t>
      </w:r>
      <w:r w:rsidR="00917304">
        <w:rPr>
          <w:rFonts w:ascii="Times New Roman" w:eastAsia="Times New Roman" w:hAnsi="Times New Roman"/>
          <w:iCs/>
          <w:sz w:val="24"/>
          <w:szCs w:val="24"/>
          <w:lang w:eastAsia="ru-RU"/>
        </w:rPr>
        <w:t>федры педагогики и психологии, кандидат экономических наук, доцент</w:t>
      </w:r>
      <w:r w:rsidR="00FD5BF5">
        <w:rPr>
          <w:rFonts w:ascii="Times New Roman" w:eastAsia="Times New Roman" w:hAnsi="Times New Roman"/>
          <w:iCs/>
          <w:sz w:val="24"/>
          <w:szCs w:val="24"/>
          <w:lang w:eastAsia="ru-RU"/>
        </w:rPr>
        <w:t>;</w:t>
      </w:r>
    </w:p>
    <w:p w14:paraId="64C5F209" w14:textId="1410C259" w:rsidR="00CD398F" w:rsidRPr="00156ADF" w:rsidRDefault="00CD398F" w:rsidP="00BE6A96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D599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Голубь Марина Сергеевна,</w:t>
      </w:r>
      <w:r w:rsidRPr="000D599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proofErr w:type="spellStart"/>
      <w:r w:rsidR="00BE6A96" w:rsidRPr="000D5997">
        <w:rPr>
          <w:rFonts w:ascii="Times New Roman" w:eastAsia="Times New Roman" w:hAnsi="Times New Roman"/>
          <w:iCs/>
          <w:sz w:val="24"/>
          <w:szCs w:val="24"/>
          <w:lang w:eastAsia="ru-RU"/>
        </w:rPr>
        <w:t>и.о</w:t>
      </w:r>
      <w:proofErr w:type="spellEnd"/>
      <w:r w:rsidR="00BE6A96" w:rsidRPr="000D599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 зав. кафедрой </w:t>
      </w:r>
      <w:r w:rsidRPr="000D5997">
        <w:rPr>
          <w:rFonts w:ascii="Times New Roman" w:eastAsia="Times New Roman" w:hAnsi="Times New Roman"/>
          <w:iCs/>
          <w:sz w:val="24"/>
          <w:szCs w:val="24"/>
          <w:lang w:eastAsia="ru-RU"/>
        </w:rPr>
        <w:t>педагогики и психологии детства, кандидат педагогических наук, доцент.</w:t>
      </w:r>
    </w:p>
    <w:p w14:paraId="18E31EE9" w14:textId="77777777" w:rsidR="00CA1AAF" w:rsidRPr="00BA6C61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E66FE5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Члены оргкомитета:</w:t>
      </w:r>
    </w:p>
    <w:p w14:paraId="5C2589BD" w14:textId="77777777" w:rsidR="007E39C9" w:rsidRPr="007E39C9" w:rsidRDefault="007E39C9" w:rsidP="007E39C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proofErr w:type="spellStart"/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Палиева</w:t>
      </w:r>
      <w:proofErr w:type="spellEnd"/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Т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>атьяна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В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>ладиславовна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член оргкомитета, доцент кафедры педагогики МГПУ им. И.П. </w:t>
      </w:r>
      <w:proofErr w:type="spellStart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Шамякина</w:t>
      </w:r>
      <w:proofErr w:type="spellEnd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 (Республика Беларусь), доцент, кандидат педагогических наук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;</w:t>
      </w:r>
    </w:p>
    <w:p w14:paraId="2722013C" w14:textId="77777777" w:rsidR="007E39C9" w:rsidRPr="007E39C9" w:rsidRDefault="007E39C9" w:rsidP="007E39C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proofErr w:type="spellStart"/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Азлецкая</w:t>
      </w:r>
      <w:proofErr w:type="spellEnd"/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Е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лена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Н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иколаевна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член оргкомитета, доцент кафедры педагогики и психологии </w:t>
      </w:r>
      <w:proofErr w:type="spellStart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, доцент, кандидат психологических наук;</w:t>
      </w:r>
    </w:p>
    <w:p w14:paraId="5E963203" w14:textId="77777777" w:rsidR="007E39C9" w:rsidRPr="007E39C9" w:rsidRDefault="007E39C9" w:rsidP="007E39C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Лазаренко Л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ариса Анатольевна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член оргкомитета, доцент кафедры педагогики и психологии </w:t>
      </w:r>
      <w:proofErr w:type="spellStart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, кандидат психологических наук;</w:t>
      </w:r>
    </w:p>
    <w:p w14:paraId="4309876A" w14:textId="77777777" w:rsidR="007E39C9" w:rsidRPr="007E39C9" w:rsidRDefault="007E39C9" w:rsidP="007E39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Куренная Е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>лена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В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>икторовна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член оргкомитета, доцент кафедры педагогики и психологии </w:t>
      </w:r>
      <w:proofErr w:type="spellStart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, кандидат педагогических наук;</w:t>
      </w:r>
    </w:p>
    <w:p w14:paraId="5F9CBDAE" w14:textId="77777777" w:rsidR="007E39C9" w:rsidRPr="007E39C9" w:rsidRDefault="007E39C9" w:rsidP="007E39C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proofErr w:type="spellStart"/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Оганесова</w:t>
      </w:r>
      <w:proofErr w:type="spellEnd"/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Н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елли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Л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ьвовна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член оргкомитета, доцент кафедры педагогики и психологии </w:t>
      </w:r>
      <w:proofErr w:type="spellStart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, доцент, кандидат психологических наук;</w:t>
      </w:r>
    </w:p>
    <w:p w14:paraId="1B25A3B1" w14:textId="77777777" w:rsidR="007E39C9" w:rsidRPr="007E39C9" w:rsidRDefault="007E39C9" w:rsidP="007E39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Петьков</w:t>
      </w:r>
      <w:proofErr w:type="spellEnd"/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В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алерий 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А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>натольевич</w:t>
      </w:r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, член оргкомитета, профессор кафедры педагогики и психологии </w:t>
      </w:r>
      <w:proofErr w:type="spellStart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, профессор, доктор педагогических наук;</w:t>
      </w:r>
    </w:p>
    <w:p w14:paraId="0E056ADC" w14:textId="77777777" w:rsidR="007E39C9" w:rsidRPr="007E39C9" w:rsidRDefault="007E39C9" w:rsidP="007E39C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Попова Ю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лия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И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вановна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член оргкомитета, доцент кафедры педагогики и психологии </w:t>
      </w:r>
      <w:proofErr w:type="spellStart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, доцент, кандидат психологических наук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;</w:t>
      </w:r>
    </w:p>
    <w:p w14:paraId="00E13E30" w14:textId="77777777" w:rsidR="007E39C9" w:rsidRPr="007E39C9" w:rsidRDefault="007E39C9" w:rsidP="007E39C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Сафронова А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лла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Д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митриевна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член оргкомитета, доцент кафедры педагогики и психологии </w:t>
      </w:r>
      <w:proofErr w:type="spellStart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, кандидат психологических наук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;</w:t>
      </w:r>
    </w:p>
    <w:p w14:paraId="5C1B56C2" w14:textId="77777777" w:rsidR="007E39C9" w:rsidRPr="007E39C9" w:rsidRDefault="007E39C9" w:rsidP="007E39C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Халилов Т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имур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А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лександрович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член оргкомитета, доцент кафедры педагогики и психологии </w:t>
      </w:r>
      <w:proofErr w:type="spellStart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, кандидат политических наук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;</w:t>
      </w:r>
    </w:p>
    <w:p w14:paraId="1FDC2779" w14:textId="77777777" w:rsidR="007E39C9" w:rsidRPr="007E39C9" w:rsidRDefault="007E39C9" w:rsidP="007E39C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Игнатович В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>ладлен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К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>онстнтинович</w:t>
      </w:r>
      <w:proofErr w:type="spellEnd"/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член оргкомитета, доцент кафедры педагогики и психологии </w:t>
      </w:r>
      <w:proofErr w:type="spellStart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, доцент, кандидат педагогических наук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;</w:t>
      </w:r>
    </w:p>
    <w:p w14:paraId="5BE3077A" w14:textId="77777777" w:rsidR="007E39C9" w:rsidRPr="007E39C9" w:rsidRDefault="007E39C9" w:rsidP="007E39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Игнатович С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>ветлана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С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>ергеевна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член оргкомитета, доцент кафедры педагогики и психологии </w:t>
      </w:r>
      <w:proofErr w:type="spellStart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, кандидат педагогических наук;</w:t>
      </w:r>
    </w:p>
    <w:p w14:paraId="2FA2A7D7" w14:textId="77777777" w:rsidR="007E39C9" w:rsidRPr="007E39C9" w:rsidRDefault="007E39C9" w:rsidP="007E39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Ус О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ксана 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А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>лександровна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член оргкомитета, заместитель декана по учебно-методической работе, заведующий кафедрой общей и социальной педагогики </w:t>
      </w:r>
      <w:proofErr w:type="spellStart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, доцент, кандидат педагогических наук;</w:t>
      </w:r>
    </w:p>
    <w:p w14:paraId="0E0DB8C0" w14:textId="77777777" w:rsidR="007E39C9" w:rsidRPr="007E39C9" w:rsidRDefault="007E39C9" w:rsidP="007E39C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lastRenderedPageBreak/>
        <w:t>Шумилова Е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>лена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А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>ркадьевна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член оргкомитета, заведующий кафедрой дефектологии и специальной психологии </w:t>
      </w:r>
      <w:proofErr w:type="spellStart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, профессор, доктор педагогических наук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;</w:t>
      </w:r>
    </w:p>
    <w:p w14:paraId="3F7568D4" w14:textId="55AE50BF" w:rsidR="007E39C9" w:rsidRDefault="00F30EE2" w:rsidP="007E39C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i/>
          <w:sz w:val="24"/>
          <w:szCs w:val="24"/>
          <w:shd w:val="clear" w:color="auto" w:fill="FFFFFF"/>
        </w:rPr>
        <w:t>Бойкова</w:t>
      </w:r>
      <w:proofErr w:type="spellEnd"/>
      <w:r w:rsidR="007E39C9"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М</w:t>
      </w:r>
      <w:r w:rsidR="007E39C9">
        <w:rPr>
          <w:rFonts w:ascii="Times New Roman" w:hAnsi="Times New Roman"/>
          <w:i/>
          <w:sz w:val="24"/>
          <w:szCs w:val="24"/>
          <w:shd w:val="clear" w:color="auto" w:fill="FFFFFF"/>
        </w:rPr>
        <w:t>арина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Борисовна</w:t>
      </w:r>
      <w:r w:rsidR="007E39C9"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="007E39C9"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член оргкомитета, </w:t>
      </w:r>
      <w:r>
        <w:rPr>
          <w:rFonts w:ascii="Times New Roman" w:hAnsi="Times New Roman"/>
          <w:sz w:val="24"/>
          <w:szCs w:val="24"/>
          <w:shd w:val="clear" w:color="auto" w:fill="FFFFFF"/>
        </w:rPr>
        <w:t>доцент кафедры</w:t>
      </w:r>
      <w:r w:rsidR="007E39C9"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 педагогики и психологии детства </w:t>
      </w:r>
      <w:proofErr w:type="spellStart"/>
      <w:r w:rsidR="007E39C9" w:rsidRPr="007E39C9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="007E39C9" w:rsidRPr="007E39C9">
        <w:rPr>
          <w:rFonts w:ascii="Times New Roman" w:hAnsi="Times New Roman"/>
          <w:sz w:val="24"/>
          <w:szCs w:val="24"/>
          <w:shd w:val="clear" w:color="auto" w:fill="FFFFFF"/>
        </w:rPr>
        <w:t>, кандидат педагогических наук, доцент</w:t>
      </w:r>
      <w:r w:rsidR="00FD5BF5">
        <w:rPr>
          <w:rFonts w:ascii="Times New Roman" w:hAnsi="Times New Roman"/>
          <w:i/>
          <w:sz w:val="24"/>
          <w:szCs w:val="24"/>
          <w:shd w:val="clear" w:color="auto" w:fill="FFFFFF"/>
        </w:rPr>
        <w:t>;</w:t>
      </w:r>
    </w:p>
    <w:p w14:paraId="16436702" w14:textId="4B73206D" w:rsidR="00A832F7" w:rsidRDefault="00A832F7" w:rsidP="007E39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sz w:val="24"/>
          <w:szCs w:val="24"/>
          <w:shd w:val="clear" w:color="auto" w:fill="FFFFFF"/>
        </w:rPr>
        <w:t>Черенкова Анна Вадимовна</w:t>
      </w:r>
      <w:r w:rsidRPr="00A832F7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</w:rPr>
        <w:t>член оргкомитета, преподаватель</w:t>
      </w:r>
      <w:r w:rsidRPr="00A832F7">
        <w:rPr>
          <w:rFonts w:ascii="Times New Roman" w:hAnsi="Times New Roman"/>
          <w:sz w:val="24"/>
          <w:szCs w:val="24"/>
          <w:shd w:val="clear" w:color="auto" w:fill="FFFFFF"/>
        </w:rPr>
        <w:t xml:space="preserve"> кафедры педагогики и психологии детства </w:t>
      </w:r>
      <w:proofErr w:type="spellStart"/>
      <w:r w:rsidRPr="00A832F7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="00FD5BF5">
        <w:rPr>
          <w:rFonts w:ascii="Times New Roman" w:hAnsi="Times New Roman"/>
          <w:sz w:val="24"/>
          <w:szCs w:val="24"/>
          <w:shd w:val="clear" w:color="auto" w:fill="FFFFFF"/>
        </w:rPr>
        <w:t>;</w:t>
      </w:r>
      <w:r w:rsidRPr="00A832F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32D370F9" w14:textId="679E775F" w:rsidR="00A832F7" w:rsidRDefault="00A832F7" w:rsidP="007E39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832F7">
        <w:rPr>
          <w:rFonts w:ascii="Times New Roman" w:hAnsi="Times New Roman"/>
          <w:i/>
          <w:sz w:val="24"/>
          <w:szCs w:val="24"/>
          <w:shd w:val="clear" w:color="auto" w:fill="FFFFFF"/>
        </w:rPr>
        <w:t>Маркушева Юлия Михайловна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A832F7">
        <w:rPr>
          <w:rFonts w:ascii="Times New Roman" w:hAnsi="Times New Roman"/>
          <w:sz w:val="24"/>
          <w:szCs w:val="24"/>
          <w:shd w:val="clear" w:color="auto" w:fill="FFFFFF"/>
        </w:rPr>
        <w:t xml:space="preserve">член оргкомитета, преподаватель кафедры педагогики и психологии детства </w:t>
      </w:r>
      <w:proofErr w:type="spellStart"/>
      <w:r w:rsidRPr="00A832F7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="00FD5BF5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74A1D19A" w14:textId="77777777" w:rsidR="00A832F7" w:rsidRPr="00A832F7" w:rsidRDefault="00A832F7" w:rsidP="00A832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A832F7">
        <w:rPr>
          <w:rFonts w:ascii="Times New Roman" w:hAnsi="Times New Roman"/>
          <w:i/>
          <w:sz w:val="24"/>
          <w:szCs w:val="24"/>
          <w:shd w:val="clear" w:color="auto" w:fill="FFFFFF"/>
        </w:rPr>
        <w:t>Мардиросова</w:t>
      </w:r>
      <w:proofErr w:type="spellEnd"/>
      <w:r w:rsidRPr="00A832F7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Галина Борисовна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A832F7">
        <w:rPr>
          <w:rFonts w:ascii="Times New Roman" w:hAnsi="Times New Roman"/>
          <w:sz w:val="24"/>
          <w:szCs w:val="24"/>
          <w:shd w:val="clear" w:color="auto" w:fill="FFFFFF"/>
        </w:rPr>
        <w:t xml:space="preserve">член оргкомитета, </w:t>
      </w:r>
      <w:r w:rsidR="00FE311E">
        <w:rPr>
          <w:rFonts w:ascii="Times New Roman" w:hAnsi="Times New Roman"/>
          <w:sz w:val="24"/>
          <w:szCs w:val="24"/>
          <w:shd w:val="clear" w:color="auto" w:fill="FFFFFF"/>
        </w:rPr>
        <w:t xml:space="preserve">старший </w:t>
      </w:r>
      <w:r w:rsidRPr="00A832F7">
        <w:rPr>
          <w:rFonts w:ascii="Times New Roman" w:hAnsi="Times New Roman"/>
          <w:sz w:val="24"/>
          <w:szCs w:val="24"/>
          <w:shd w:val="clear" w:color="auto" w:fill="FFFFFF"/>
        </w:rPr>
        <w:t xml:space="preserve">преподаватель кафедры педагогики и психологии детства </w:t>
      </w:r>
      <w:proofErr w:type="spellStart"/>
      <w:r w:rsidRPr="00A832F7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A832F7">
        <w:rPr>
          <w:rFonts w:ascii="Times New Roman" w:hAnsi="Times New Roman"/>
          <w:sz w:val="24"/>
          <w:szCs w:val="24"/>
          <w:shd w:val="clear" w:color="auto" w:fill="FFFFFF"/>
        </w:rPr>
        <w:t>,</w:t>
      </w:r>
    </w:p>
    <w:p w14:paraId="49DF1361" w14:textId="3321BDDE" w:rsidR="007E39C9" w:rsidRDefault="007E39C9" w:rsidP="007E39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Жажева</w:t>
      </w:r>
      <w:proofErr w:type="spellEnd"/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С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аида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А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слановна</w:t>
      </w:r>
      <w:proofErr w:type="spellEnd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, член оргкомитета, заведующий кафедрой педагогики и методики начального образования </w:t>
      </w:r>
      <w:proofErr w:type="spellStart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, доцент, кандидат педагогических наук</w:t>
      </w:r>
      <w:r w:rsidR="00FD5BF5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307DADCA" w14:textId="6031C920" w:rsidR="00FD5BF5" w:rsidRPr="00FD5BF5" w:rsidRDefault="00FD5BF5" w:rsidP="00FD5B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D5997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Ушаков Алексей </w:t>
      </w:r>
      <w:proofErr w:type="spellStart"/>
      <w:r w:rsidRPr="000D5997">
        <w:rPr>
          <w:rFonts w:ascii="Times New Roman" w:hAnsi="Times New Roman"/>
          <w:i/>
          <w:sz w:val="24"/>
          <w:szCs w:val="24"/>
          <w:shd w:val="clear" w:color="auto" w:fill="FFFFFF"/>
        </w:rPr>
        <w:t>Антонидович</w:t>
      </w:r>
      <w:proofErr w:type="spellEnd"/>
      <w:r w:rsidRPr="000D5997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0D5997">
        <w:t xml:space="preserve"> </w:t>
      </w:r>
      <w:r w:rsidRPr="000D5997">
        <w:rPr>
          <w:rFonts w:ascii="Times New Roman" w:hAnsi="Times New Roman"/>
          <w:sz w:val="24"/>
          <w:szCs w:val="24"/>
          <w:shd w:val="clear" w:color="auto" w:fill="FFFFFF"/>
        </w:rPr>
        <w:t xml:space="preserve">член оргкомитета, </w:t>
      </w:r>
      <w:r w:rsidRPr="000D5997">
        <w:rPr>
          <w:rFonts w:ascii="Times New Roman" w:eastAsia="Times New Roman" w:hAnsi="Times New Roman"/>
          <w:sz w:val="24"/>
          <w:szCs w:val="24"/>
          <w:lang w:eastAsia="ru-RU"/>
        </w:rPr>
        <w:t xml:space="preserve">доцент </w:t>
      </w:r>
      <w:r w:rsidRPr="000D5997">
        <w:rPr>
          <w:rFonts w:ascii="Times New Roman" w:hAnsi="Times New Roman"/>
          <w:sz w:val="24"/>
          <w:szCs w:val="24"/>
          <w:shd w:val="clear" w:color="auto" w:fill="FFFFFF"/>
        </w:rPr>
        <w:t xml:space="preserve">кафедры технологии и предпринимательства </w:t>
      </w:r>
      <w:proofErr w:type="spellStart"/>
      <w:r w:rsidRPr="000D5997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0D5997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0D5997">
        <w:t xml:space="preserve"> </w:t>
      </w:r>
      <w:r w:rsidRPr="000D5997">
        <w:rPr>
          <w:rFonts w:ascii="Times New Roman" w:hAnsi="Times New Roman"/>
          <w:sz w:val="24"/>
          <w:szCs w:val="24"/>
          <w:shd w:val="clear" w:color="auto" w:fill="FFFFFF"/>
        </w:rPr>
        <w:t>доцент, кандидат педагогических наук;</w:t>
      </w:r>
      <w:bookmarkStart w:id="0" w:name="_GoBack"/>
      <w:bookmarkEnd w:id="0"/>
    </w:p>
    <w:p w14:paraId="0DF74762" w14:textId="77777777" w:rsidR="007E39C9" w:rsidRPr="007E39C9" w:rsidRDefault="007E39C9" w:rsidP="007E39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Гутник</w:t>
      </w:r>
      <w:proofErr w:type="spellEnd"/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Е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лизавета 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П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>авловна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член оргкомитета, старший преподаватель кафедры педагогики и психологии </w:t>
      </w:r>
      <w:proofErr w:type="spellStart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627A3797" w14:textId="77777777" w:rsidR="007E39C9" w:rsidRPr="007E39C9" w:rsidRDefault="007E39C9" w:rsidP="007E39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Белоцерковская </w:t>
      </w:r>
      <w:proofErr w:type="spellStart"/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С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>нежанна</w:t>
      </w:r>
      <w:proofErr w:type="spellEnd"/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В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>ладимировна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член оргкомитета, преподаватель кафедры педагогики и психологии </w:t>
      </w:r>
      <w:proofErr w:type="spellStart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05B39684" w14:textId="77777777" w:rsidR="007E39C9" w:rsidRPr="007E39C9" w:rsidRDefault="007E39C9" w:rsidP="007E39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Руденко Е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>катерина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Ю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>рьевна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член оргкомитета, преподаватель кафедры педагогики и психологии </w:t>
      </w:r>
      <w:proofErr w:type="spellStart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</w:p>
    <w:p w14:paraId="55A206B1" w14:textId="77777777" w:rsidR="00AA1F07" w:rsidRDefault="007E39C9" w:rsidP="007E39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Русинова</w:t>
      </w:r>
      <w:proofErr w:type="spellEnd"/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Е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вгения 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А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>ндреевна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член оргкомитета, преподаватель кафедры педагогики и психологии </w:t>
      </w:r>
      <w:proofErr w:type="spellStart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</w:p>
    <w:p w14:paraId="43E78BBE" w14:textId="77777777" w:rsidR="00AA1F07" w:rsidRPr="00AA1F07" w:rsidRDefault="00AA1F07" w:rsidP="00AA1F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A1F07">
        <w:rPr>
          <w:rFonts w:ascii="Times New Roman" w:hAnsi="Times New Roman"/>
          <w:i/>
          <w:sz w:val="24"/>
          <w:szCs w:val="24"/>
          <w:shd w:val="clear" w:color="auto" w:fill="FFFFFF"/>
        </w:rPr>
        <w:t>Музыка Тамара Владимировна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,</w:t>
      </w:r>
      <w:r w:rsidRPr="00AA1F07">
        <w:rPr>
          <w:rFonts w:ascii="Times New Roman" w:hAnsi="Times New Roman"/>
          <w:sz w:val="24"/>
          <w:szCs w:val="24"/>
          <w:shd w:val="clear" w:color="auto" w:fill="FFFFFF"/>
        </w:rPr>
        <w:t xml:space="preserve"> член оргкомитета, преподаватель кафедры педагогики и психологии </w:t>
      </w:r>
      <w:proofErr w:type="spellStart"/>
      <w:r w:rsidRPr="00AA1F07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AA1F07"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</w:p>
    <w:p w14:paraId="24E8D0E4" w14:textId="77777777" w:rsidR="007E39C9" w:rsidRPr="007E39C9" w:rsidRDefault="007E39C9" w:rsidP="007E39C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proofErr w:type="spellStart"/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Ишкова</w:t>
      </w:r>
      <w:proofErr w:type="spellEnd"/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Е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>катерина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В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>алерьевна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член оргкомитета, преподаватель кафедры педагогики и психологии </w:t>
      </w:r>
      <w:proofErr w:type="spellStart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, кандидат психологических наук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; </w:t>
      </w:r>
    </w:p>
    <w:p w14:paraId="12A27EA4" w14:textId="77777777" w:rsidR="007E39C9" w:rsidRPr="007E39C9" w:rsidRDefault="007E39C9" w:rsidP="007E39C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Юрченко Т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>атьяна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В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>алентиновна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член оргкомитета, преподаватель кафедры технологии и предпринимательства </w:t>
      </w:r>
      <w:proofErr w:type="spellStart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;</w:t>
      </w:r>
    </w:p>
    <w:p w14:paraId="7EE11BD0" w14:textId="77777777" w:rsidR="00963AEE" w:rsidRPr="00963AEE" w:rsidRDefault="007E39C9" w:rsidP="007E39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Тоцкая А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>лександра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А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>ндреевна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член оргкомитета, лаборант кафедры педагогики и педагогики </w:t>
      </w:r>
      <w:proofErr w:type="spellStart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.</w:t>
      </w:r>
    </w:p>
    <w:p w14:paraId="064D6E40" w14:textId="77777777" w:rsidR="00626D87" w:rsidRPr="00626D87" w:rsidRDefault="00626D87" w:rsidP="007768C7">
      <w:pPr>
        <w:tabs>
          <w:tab w:val="left" w:pos="107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7ACC9F66" w14:textId="3D51CDB5" w:rsidR="00CA1AAF" w:rsidRDefault="00CA1AAF" w:rsidP="007768C7">
      <w:pPr>
        <w:tabs>
          <w:tab w:val="left" w:pos="107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К публикации в сборнике статей конференции принимаются изыскания авторов </w:t>
      </w:r>
      <w:r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t>по</w:t>
      </w: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t>следующим направлениям:</w:t>
      </w:r>
    </w:p>
    <w:p w14:paraId="431CBEDC" w14:textId="77777777" w:rsidR="00996A94" w:rsidRPr="00061C26" w:rsidRDefault="00061C26" w:rsidP="00626D87">
      <w:pPr>
        <w:numPr>
          <w:ilvl w:val="0"/>
          <w:numId w:val="13"/>
        </w:numPr>
        <w:tabs>
          <w:tab w:val="left" w:pos="12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1C26">
        <w:rPr>
          <w:rFonts w:ascii="Times New Roman" w:eastAsia="Times New Roman" w:hAnsi="Times New Roman"/>
          <w:sz w:val="24"/>
          <w:szCs w:val="24"/>
          <w:lang w:eastAsia="ru-RU"/>
        </w:rPr>
        <w:t>Инновации в образовании: интеграция новых знаний и технологий в учебные программы</w:t>
      </w:r>
      <w:r w:rsidR="00996A94" w:rsidRPr="00061C2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0D2DF7B" w14:textId="77777777" w:rsidR="00DC3934" w:rsidRPr="00061C26" w:rsidRDefault="00061C26" w:rsidP="00626D87">
      <w:pPr>
        <w:numPr>
          <w:ilvl w:val="0"/>
          <w:numId w:val="13"/>
        </w:numPr>
        <w:tabs>
          <w:tab w:val="left" w:pos="12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1C26">
        <w:rPr>
          <w:rFonts w:ascii="Times New Roman" w:eastAsia="Times New Roman" w:hAnsi="Times New Roman"/>
          <w:sz w:val="24"/>
          <w:szCs w:val="24"/>
          <w:lang w:eastAsia="ru-RU"/>
        </w:rPr>
        <w:t>Современные педагогические теории и методы: инновации в образовании и подготовка кадров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4D43830" w14:textId="77777777" w:rsidR="00061C26" w:rsidRPr="00164B39" w:rsidRDefault="006176AE" w:rsidP="00626D87">
      <w:pPr>
        <w:pStyle w:val="a9"/>
        <w:numPr>
          <w:ilvl w:val="0"/>
          <w:numId w:val="13"/>
        </w:numPr>
        <w:tabs>
          <w:tab w:val="left" w:pos="12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B39">
        <w:rPr>
          <w:rFonts w:ascii="Times New Roman" w:eastAsia="Times New Roman" w:hAnsi="Times New Roman"/>
          <w:sz w:val="24"/>
          <w:szCs w:val="24"/>
          <w:lang w:eastAsia="ru-RU"/>
        </w:rPr>
        <w:t xml:space="preserve">Семья и </w:t>
      </w:r>
      <w:proofErr w:type="spellStart"/>
      <w:r w:rsidRPr="00164B39">
        <w:rPr>
          <w:rFonts w:ascii="Times New Roman" w:eastAsia="Times New Roman" w:hAnsi="Times New Roman"/>
          <w:sz w:val="24"/>
          <w:szCs w:val="24"/>
          <w:lang w:eastAsia="ru-RU"/>
        </w:rPr>
        <w:t>родительство</w:t>
      </w:r>
      <w:proofErr w:type="spellEnd"/>
      <w:r w:rsidRPr="00164B39">
        <w:rPr>
          <w:rFonts w:ascii="Times New Roman" w:eastAsia="Times New Roman" w:hAnsi="Times New Roman"/>
          <w:sz w:val="24"/>
          <w:szCs w:val="24"/>
          <w:lang w:eastAsia="ru-RU"/>
        </w:rPr>
        <w:t xml:space="preserve"> в условиях современного развития: тенденции, перспективы и инновации</w:t>
      </w:r>
      <w:r w:rsidR="000A7DA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C7C86B9" w14:textId="77777777" w:rsidR="00061C26" w:rsidRPr="00164B39" w:rsidRDefault="00347EAA" w:rsidP="00626D87">
      <w:pPr>
        <w:pStyle w:val="a9"/>
        <w:numPr>
          <w:ilvl w:val="0"/>
          <w:numId w:val="13"/>
        </w:numPr>
        <w:tabs>
          <w:tab w:val="left" w:pos="12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B39">
        <w:rPr>
          <w:rFonts w:ascii="Times New Roman" w:eastAsia="Times New Roman" w:hAnsi="Times New Roman"/>
          <w:sz w:val="24"/>
          <w:szCs w:val="24"/>
          <w:lang w:eastAsia="ru-RU"/>
        </w:rPr>
        <w:t>Проблемы и перспективы методики обучения и воспитания детей дошкольного возраста</w:t>
      </w:r>
      <w:r w:rsidR="000A7DA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64B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0490F4C" w14:textId="77777777" w:rsidR="00061C26" w:rsidRDefault="00E95B41" w:rsidP="00626D87">
      <w:pPr>
        <w:pStyle w:val="a9"/>
        <w:numPr>
          <w:ilvl w:val="0"/>
          <w:numId w:val="13"/>
        </w:numPr>
        <w:tabs>
          <w:tab w:val="left" w:pos="12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B39">
        <w:rPr>
          <w:rFonts w:ascii="Times New Roman" w:eastAsia="Times New Roman" w:hAnsi="Times New Roman"/>
          <w:sz w:val="24"/>
          <w:szCs w:val="24"/>
          <w:lang w:eastAsia="ru-RU"/>
        </w:rPr>
        <w:t>Актуальные проблемы теории и практики дошкольного образования</w:t>
      </w:r>
      <w:r w:rsidR="000A7DA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64B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DDC90E8" w14:textId="77777777" w:rsidR="00F71A6C" w:rsidRPr="00164B39" w:rsidRDefault="00F71A6C" w:rsidP="00626D87">
      <w:pPr>
        <w:pStyle w:val="a9"/>
        <w:numPr>
          <w:ilvl w:val="0"/>
          <w:numId w:val="13"/>
        </w:numPr>
        <w:tabs>
          <w:tab w:val="left" w:pos="12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Современные подходы к инклюзивному образованию: п</w:t>
      </w:r>
      <w:r w:rsidR="00E66FE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дагогические, психологические, методические аспекты.</w:t>
      </w:r>
    </w:p>
    <w:p w14:paraId="01AFD3E6" w14:textId="77777777" w:rsidR="00061C26" w:rsidRPr="00164B39" w:rsidRDefault="000A7DA2" w:rsidP="00626D87">
      <w:pPr>
        <w:pStyle w:val="a9"/>
        <w:numPr>
          <w:ilvl w:val="0"/>
          <w:numId w:val="13"/>
        </w:numPr>
        <w:tabs>
          <w:tab w:val="left" w:pos="12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Актуальные вопросы психолого- педагогического сопровождения семьи, воспитывающих детей с ОВЗ в условиях образовательной организации. </w:t>
      </w:r>
    </w:p>
    <w:p w14:paraId="5160DA32" w14:textId="77777777" w:rsidR="00164B39" w:rsidRDefault="00164B39" w:rsidP="00626D87">
      <w:pPr>
        <w:pStyle w:val="a9"/>
        <w:numPr>
          <w:ilvl w:val="0"/>
          <w:numId w:val="13"/>
        </w:num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B39">
        <w:rPr>
          <w:rFonts w:ascii="Times New Roman" w:eastAsia="Times New Roman" w:hAnsi="Times New Roman"/>
          <w:sz w:val="24"/>
          <w:szCs w:val="24"/>
          <w:lang w:eastAsia="ru-RU"/>
        </w:rPr>
        <w:t>Психолого-педагогическая поддержка личности в экстремальных условиях и кризисных ситуациях жизнедеятельности.</w:t>
      </w:r>
    </w:p>
    <w:p w14:paraId="0B9FA07D" w14:textId="77777777" w:rsidR="00E66FE5" w:rsidRPr="00164B39" w:rsidRDefault="00E66FE5" w:rsidP="00626D87">
      <w:pPr>
        <w:pStyle w:val="a9"/>
        <w:numPr>
          <w:ilvl w:val="0"/>
          <w:numId w:val="13"/>
        </w:num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Вопросы патриотического воспитания в современном образовательном пространстве.</w:t>
      </w:r>
    </w:p>
    <w:p w14:paraId="05DC8A3F" w14:textId="77777777" w:rsidR="00164B39" w:rsidRPr="00164B39" w:rsidRDefault="00164B39" w:rsidP="00626D87">
      <w:pPr>
        <w:pStyle w:val="a9"/>
        <w:numPr>
          <w:ilvl w:val="0"/>
          <w:numId w:val="13"/>
        </w:num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64B3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Varia</w:t>
      </w:r>
      <w:proofErr w:type="spellEnd"/>
      <w:r w:rsidRPr="00164B39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(принимаются материалы по другим направлениям, соответствующим теме конференции)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8B03427" w14:textId="77777777" w:rsidR="00CA1AAF" w:rsidRPr="00CA1AAF" w:rsidRDefault="00CA1AAF" w:rsidP="007768C7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i/>
          <w:sz w:val="24"/>
          <w:szCs w:val="24"/>
          <w:lang w:eastAsia="ru-RU"/>
        </w:rPr>
        <w:t>Тематика конференции не ограничивается предложенным перечнем вопросов и может быть дополнена.</w:t>
      </w:r>
    </w:p>
    <w:p w14:paraId="1ACDAEE3" w14:textId="77777777" w:rsidR="007768C7" w:rsidRDefault="00CA1AAF" w:rsidP="003E458E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i/>
          <w:sz w:val="24"/>
          <w:szCs w:val="24"/>
          <w:lang w:eastAsia="ru-RU"/>
        </w:rPr>
        <w:t>Оргкомитет оставляет за собой право редактировать (по согласованию с автором) или отклонить материалы в случае несоответствия требованиям оформления или тематике конференции.</w:t>
      </w:r>
    </w:p>
    <w:p w14:paraId="5FBAF189" w14:textId="77777777" w:rsidR="003E458E" w:rsidRDefault="003E458E" w:rsidP="003E458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1D10204" w14:textId="77777777" w:rsidR="00CA1AAF" w:rsidRPr="00CA1AAF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участия</w:t>
      </w:r>
    </w:p>
    <w:p w14:paraId="6A4726D9" w14:textId="77777777" w:rsidR="00CA1AAF" w:rsidRPr="00CA1AAF" w:rsidRDefault="00CA1AAF" w:rsidP="007768C7">
      <w:pPr>
        <w:widowControl w:val="0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Заполните </w:t>
      </w:r>
      <w:hyperlink r:id="rId8" w:history="1">
        <w:r w:rsidRPr="00CA1AAF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онлайн-заявку</w:t>
        </w:r>
      </w:hyperlink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сайте Издательского дома «Среда» (</w:t>
      </w:r>
      <w:hyperlink r:id="rId9" w:history="1">
        <w:r w:rsidRPr="00CA1AAF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https://phsreda.com/ru</w:t>
        </w:r>
      </w:hyperlink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) в разделе, посвященном данной конференции.</w:t>
      </w:r>
    </w:p>
    <w:p w14:paraId="46AA330A" w14:textId="77777777" w:rsidR="00CA1AAF" w:rsidRPr="00CA1AAF" w:rsidRDefault="00CA1AAF" w:rsidP="007768C7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После проверки статьи редакторами Издательского дома «Среда» и ФГБОУ ВО «</w:t>
      </w:r>
      <w:r w:rsidR="003E458E" w:rsidRPr="003E458E">
        <w:rPr>
          <w:rFonts w:ascii="Times New Roman" w:eastAsia="Times New Roman" w:hAnsi="Times New Roman"/>
          <w:sz w:val="24"/>
          <w:szCs w:val="24"/>
          <w:lang w:eastAsia="ru-RU"/>
        </w:rPr>
        <w:t>Кубанский государственный университет</w:t>
      </w: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» в течение недели на Ваш </w:t>
      </w:r>
      <w:r w:rsidRPr="00CA1AA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e-</w:t>
      </w:r>
      <w:proofErr w:type="spellStart"/>
      <w:r w:rsidRPr="00CA1AA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mail</w:t>
      </w:r>
      <w:proofErr w:type="spellEnd"/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придет письмо:</w:t>
      </w:r>
    </w:p>
    <w:p w14:paraId="0A74E92B" w14:textId="77777777" w:rsidR="00CA1AAF" w:rsidRPr="00CA1AAF" w:rsidRDefault="00CA1AAF" w:rsidP="007768C7">
      <w:pPr>
        <w:widowControl w:val="0"/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либо с уведомлением о принятии статьи и размером организационного взноса;</w:t>
      </w:r>
    </w:p>
    <w:p w14:paraId="4221C4A1" w14:textId="77777777" w:rsidR="00CA1AAF" w:rsidRPr="00CA1AAF" w:rsidRDefault="00CA1AAF" w:rsidP="007768C7">
      <w:pPr>
        <w:widowControl w:val="0"/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либо с предложением внести в статьи технические и/или содержательные правки.</w:t>
      </w:r>
    </w:p>
    <w:p w14:paraId="24811C32" w14:textId="77777777" w:rsidR="00CA1AAF" w:rsidRPr="00CA1AAF" w:rsidRDefault="00CA1AAF" w:rsidP="007768C7">
      <w:pPr>
        <w:widowControl w:val="0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Оплатите издательские услуги.</w:t>
      </w:r>
    </w:p>
    <w:p w14:paraId="08237D7D" w14:textId="77777777" w:rsidR="00CA1AAF" w:rsidRPr="00CA1AAF" w:rsidRDefault="00CA1AAF" w:rsidP="007768C7">
      <w:pPr>
        <w:widowControl w:val="0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Подтвердите оплату, прикрепив квитанцию в </w:t>
      </w:r>
      <w:hyperlink r:id="rId10" w:history="1">
        <w:r w:rsidRPr="00CA1AAF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личном кабинете</w:t>
        </w:r>
      </w:hyperlink>
      <w:r w:rsidRPr="00CA1A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на сайте Издательского дома «Среда». </w:t>
      </w:r>
    </w:p>
    <w:p w14:paraId="5491D749" w14:textId="77777777" w:rsidR="00CA1AAF" w:rsidRPr="00CA1AAF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FCF22B" w14:textId="77777777" w:rsidR="00CA1AAF" w:rsidRPr="00CA1AAF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 к оформлению статьи</w:t>
      </w:r>
    </w:p>
    <w:p w14:paraId="77E355FA" w14:textId="77777777" w:rsidR="00CA1AAF" w:rsidRPr="00CA1AAF" w:rsidRDefault="00CA1AAF" w:rsidP="007768C7">
      <w:pPr>
        <w:tabs>
          <w:tab w:val="left" w:pos="119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К участию в конференции принимаются статьи, соответствующие тематике конференции, объемом </w:t>
      </w:r>
      <w:r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t>не менее</w:t>
      </w: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t>страниц</w:t>
      </w: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, выполненные как индивидуально, так и авторским коллективом.</w:t>
      </w:r>
    </w:p>
    <w:p w14:paraId="6766497C" w14:textId="77777777" w:rsidR="00CA1AAF" w:rsidRPr="00CA1AAF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5A1E0904" w14:textId="77777777" w:rsidR="00CA1AAF" w:rsidRPr="007768C7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Язык конференции – русский, английский.</w:t>
      </w:r>
    </w:p>
    <w:p w14:paraId="4D4CB8AB" w14:textId="77777777" w:rsidR="00AD4285" w:rsidRDefault="007768C7" w:rsidP="007768C7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7768C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К публикации допускаются оригинальные высококачественные научные труды. Все статьи проходят проверку на плагиат через систему «</w:t>
      </w:r>
      <w:proofErr w:type="spellStart"/>
      <w:r w:rsidRPr="007768C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eTXT</w:t>
      </w:r>
      <w:proofErr w:type="spellEnd"/>
      <w:r w:rsidRPr="007768C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768C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Антиплагиат</w:t>
      </w:r>
      <w:proofErr w:type="spellEnd"/>
      <w:r w:rsidRPr="007768C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». </w:t>
      </w:r>
      <w:r w:rsidRPr="007768C7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Оригинальность текста, предлагаемого к публикации в сборнике, должна составлять не менее </w:t>
      </w:r>
      <w:r w:rsidR="003E458E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70</w:t>
      </w:r>
      <w:r w:rsidRPr="007768C7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%.</w:t>
      </w:r>
    </w:p>
    <w:p w14:paraId="71B1C08E" w14:textId="77777777" w:rsidR="00626D87" w:rsidRDefault="00626D87" w:rsidP="007768C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4975B037" w14:textId="638B4A64" w:rsidR="007768C7" w:rsidRPr="007768C7" w:rsidRDefault="007768C7" w:rsidP="007768C7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7768C7">
        <w:rPr>
          <w:rFonts w:ascii="Times New Roman" w:hAnsi="Times New Roman"/>
          <w:b/>
          <w:bCs/>
          <w:i/>
          <w:sz w:val="24"/>
          <w:szCs w:val="24"/>
        </w:rPr>
        <w:t>Внимание!</w:t>
      </w:r>
      <w:r w:rsidRPr="007768C7">
        <w:rPr>
          <w:rFonts w:ascii="Times New Roman" w:hAnsi="Times New Roman"/>
          <w:iCs/>
          <w:sz w:val="24"/>
          <w:szCs w:val="24"/>
        </w:rPr>
        <w:t xml:space="preserve"> Просим присылать орфографически и стилистически выверенный материал статьи. При наличии ошибок в тексте статьи автоматически в расчет стоимости добавляется корректорская правка текста</w:t>
      </w:r>
    </w:p>
    <w:p w14:paraId="42F5FE14" w14:textId="77777777" w:rsidR="007768C7" w:rsidRPr="007768C7" w:rsidRDefault="007768C7" w:rsidP="007768C7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7768C7">
        <w:rPr>
          <w:rFonts w:ascii="Times New Roman" w:hAnsi="Times New Roman"/>
          <w:iCs/>
          <w:sz w:val="24"/>
          <w:szCs w:val="24"/>
        </w:rPr>
        <w:t xml:space="preserve">Статьи должны быть выполнены в текстовом редакторе MS </w:t>
      </w:r>
      <w:proofErr w:type="spellStart"/>
      <w:r w:rsidRPr="007768C7">
        <w:rPr>
          <w:rFonts w:ascii="Times New Roman" w:hAnsi="Times New Roman"/>
          <w:iCs/>
          <w:sz w:val="24"/>
          <w:szCs w:val="24"/>
        </w:rPr>
        <w:t>Word</w:t>
      </w:r>
      <w:proofErr w:type="spellEnd"/>
      <w:r w:rsidRPr="007768C7">
        <w:rPr>
          <w:rFonts w:ascii="Times New Roman" w:hAnsi="Times New Roman"/>
          <w:iCs/>
          <w:sz w:val="24"/>
          <w:szCs w:val="24"/>
        </w:rPr>
        <w:t xml:space="preserve"> и отредактированы по следующим параметрам:</w:t>
      </w:r>
    </w:p>
    <w:p w14:paraId="722125C5" w14:textId="77777777" w:rsidR="007768C7" w:rsidRPr="007768C7" w:rsidRDefault="007768C7" w:rsidP="007768C7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7768C7">
        <w:rPr>
          <w:rFonts w:ascii="Times New Roman" w:hAnsi="Times New Roman"/>
          <w:iCs/>
          <w:sz w:val="24"/>
          <w:szCs w:val="24"/>
        </w:rPr>
        <w:t>ориентация листа – книжная,</w:t>
      </w:r>
    </w:p>
    <w:p w14:paraId="7CB2F4F8" w14:textId="77777777" w:rsidR="007768C7" w:rsidRPr="007768C7" w:rsidRDefault="007768C7" w:rsidP="007768C7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7768C7">
        <w:rPr>
          <w:rFonts w:ascii="Times New Roman" w:hAnsi="Times New Roman"/>
          <w:iCs/>
          <w:sz w:val="24"/>
          <w:szCs w:val="24"/>
        </w:rPr>
        <w:t>формат А4 (210x297 мм),</w:t>
      </w:r>
    </w:p>
    <w:p w14:paraId="786CB86A" w14:textId="77777777" w:rsidR="007768C7" w:rsidRPr="007768C7" w:rsidRDefault="007768C7" w:rsidP="007768C7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7768C7">
        <w:rPr>
          <w:rFonts w:ascii="Times New Roman" w:hAnsi="Times New Roman"/>
          <w:iCs/>
          <w:sz w:val="24"/>
          <w:szCs w:val="24"/>
        </w:rPr>
        <w:t>поля по 2 см по периметру страницы,</w:t>
      </w:r>
    </w:p>
    <w:p w14:paraId="7DEBB11E" w14:textId="77777777" w:rsidR="007768C7" w:rsidRPr="007768C7" w:rsidRDefault="007768C7" w:rsidP="007768C7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7768C7">
        <w:rPr>
          <w:rFonts w:ascii="Times New Roman" w:hAnsi="Times New Roman"/>
          <w:iCs/>
          <w:sz w:val="24"/>
          <w:szCs w:val="24"/>
        </w:rPr>
        <w:t xml:space="preserve">шрифт </w:t>
      </w:r>
      <w:proofErr w:type="spellStart"/>
      <w:r w:rsidRPr="007768C7">
        <w:rPr>
          <w:rFonts w:ascii="Times New Roman" w:hAnsi="Times New Roman"/>
          <w:iCs/>
          <w:sz w:val="24"/>
          <w:szCs w:val="24"/>
        </w:rPr>
        <w:t>Times</w:t>
      </w:r>
      <w:proofErr w:type="spellEnd"/>
      <w:r w:rsidRPr="007768C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7768C7">
        <w:rPr>
          <w:rFonts w:ascii="Times New Roman" w:hAnsi="Times New Roman"/>
          <w:iCs/>
          <w:sz w:val="24"/>
          <w:szCs w:val="24"/>
        </w:rPr>
        <w:t>New</w:t>
      </w:r>
      <w:proofErr w:type="spellEnd"/>
      <w:r w:rsidRPr="007768C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7768C7">
        <w:rPr>
          <w:rFonts w:ascii="Times New Roman" w:hAnsi="Times New Roman"/>
          <w:iCs/>
          <w:sz w:val="24"/>
          <w:szCs w:val="24"/>
        </w:rPr>
        <w:t>Roman</w:t>
      </w:r>
      <w:proofErr w:type="spellEnd"/>
      <w:r w:rsidRPr="007768C7">
        <w:rPr>
          <w:rFonts w:ascii="Times New Roman" w:hAnsi="Times New Roman"/>
          <w:iCs/>
          <w:sz w:val="24"/>
          <w:szCs w:val="24"/>
        </w:rPr>
        <w:t>,</w:t>
      </w:r>
    </w:p>
    <w:p w14:paraId="55F6BA6B" w14:textId="77777777" w:rsidR="007768C7" w:rsidRPr="007768C7" w:rsidRDefault="007768C7" w:rsidP="007768C7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7768C7">
        <w:rPr>
          <w:rFonts w:ascii="Times New Roman" w:hAnsi="Times New Roman"/>
          <w:iCs/>
          <w:sz w:val="24"/>
          <w:szCs w:val="24"/>
        </w:rPr>
        <w:t xml:space="preserve">размер шрифта для всей статьи, кроме таблиц – 14 </w:t>
      </w:r>
      <w:proofErr w:type="spellStart"/>
      <w:r w:rsidRPr="007768C7">
        <w:rPr>
          <w:rFonts w:ascii="Times New Roman" w:hAnsi="Times New Roman"/>
          <w:iCs/>
          <w:sz w:val="24"/>
          <w:szCs w:val="24"/>
        </w:rPr>
        <w:t>пт</w:t>
      </w:r>
      <w:proofErr w:type="spellEnd"/>
      <w:r w:rsidRPr="007768C7">
        <w:rPr>
          <w:rFonts w:ascii="Times New Roman" w:hAnsi="Times New Roman"/>
          <w:iCs/>
          <w:sz w:val="24"/>
          <w:szCs w:val="24"/>
        </w:rPr>
        <w:t xml:space="preserve">, </w:t>
      </w:r>
    </w:p>
    <w:p w14:paraId="755A71B6" w14:textId="77777777" w:rsidR="007768C7" w:rsidRPr="007768C7" w:rsidRDefault="007768C7" w:rsidP="007768C7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7768C7">
        <w:rPr>
          <w:rFonts w:ascii="Times New Roman" w:hAnsi="Times New Roman"/>
          <w:iCs/>
          <w:sz w:val="24"/>
          <w:szCs w:val="24"/>
        </w:rPr>
        <w:t xml:space="preserve">размер шрифта для таблиц – 12 </w:t>
      </w:r>
      <w:proofErr w:type="spellStart"/>
      <w:r w:rsidRPr="007768C7">
        <w:rPr>
          <w:rFonts w:ascii="Times New Roman" w:hAnsi="Times New Roman"/>
          <w:iCs/>
          <w:sz w:val="24"/>
          <w:szCs w:val="24"/>
        </w:rPr>
        <w:t>пт</w:t>
      </w:r>
      <w:proofErr w:type="spellEnd"/>
      <w:r w:rsidRPr="007768C7">
        <w:rPr>
          <w:rFonts w:ascii="Times New Roman" w:hAnsi="Times New Roman"/>
          <w:iCs/>
          <w:sz w:val="24"/>
          <w:szCs w:val="24"/>
        </w:rPr>
        <w:t>,</w:t>
      </w:r>
    </w:p>
    <w:p w14:paraId="29C940F7" w14:textId="77777777" w:rsidR="007768C7" w:rsidRPr="007768C7" w:rsidRDefault="007768C7" w:rsidP="007768C7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7768C7">
        <w:rPr>
          <w:rFonts w:ascii="Times New Roman" w:hAnsi="Times New Roman"/>
          <w:iCs/>
          <w:sz w:val="24"/>
          <w:szCs w:val="24"/>
        </w:rPr>
        <w:t>междустрочный интервал – 1.5,</w:t>
      </w:r>
    </w:p>
    <w:p w14:paraId="28CE024C" w14:textId="77777777" w:rsidR="007768C7" w:rsidRPr="007768C7" w:rsidRDefault="007768C7" w:rsidP="007768C7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7768C7">
        <w:rPr>
          <w:rFonts w:ascii="Times New Roman" w:hAnsi="Times New Roman"/>
          <w:iCs/>
          <w:sz w:val="24"/>
          <w:szCs w:val="24"/>
        </w:rPr>
        <w:t>выравнивание по ширине страницы,</w:t>
      </w:r>
    </w:p>
    <w:p w14:paraId="023AEACA" w14:textId="77777777" w:rsidR="007768C7" w:rsidRPr="007768C7" w:rsidRDefault="007768C7" w:rsidP="007768C7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7768C7">
        <w:rPr>
          <w:rFonts w:ascii="Times New Roman" w:hAnsi="Times New Roman"/>
          <w:iCs/>
          <w:sz w:val="24"/>
          <w:szCs w:val="24"/>
        </w:rPr>
        <w:t>абзацный отступ – 1 см (без использования клавиш «</w:t>
      </w:r>
      <w:proofErr w:type="spellStart"/>
      <w:r w:rsidRPr="007768C7">
        <w:rPr>
          <w:rFonts w:ascii="Times New Roman" w:hAnsi="Times New Roman"/>
          <w:iCs/>
          <w:sz w:val="24"/>
          <w:szCs w:val="24"/>
        </w:rPr>
        <w:t>Tab</w:t>
      </w:r>
      <w:proofErr w:type="spellEnd"/>
      <w:r w:rsidRPr="007768C7">
        <w:rPr>
          <w:rFonts w:ascii="Times New Roman" w:hAnsi="Times New Roman"/>
          <w:iCs/>
          <w:sz w:val="24"/>
          <w:szCs w:val="24"/>
        </w:rPr>
        <w:t xml:space="preserve">» или «Пробел»). </w:t>
      </w:r>
    </w:p>
    <w:p w14:paraId="294DFE4F" w14:textId="77777777" w:rsidR="007768C7" w:rsidRPr="007768C7" w:rsidRDefault="007768C7" w:rsidP="007768C7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7768C7">
        <w:rPr>
          <w:rFonts w:ascii="Times New Roman" w:hAnsi="Times New Roman"/>
          <w:iCs/>
          <w:sz w:val="24"/>
          <w:szCs w:val="24"/>
        </w:rPr>
        <w:t>Не допускается:</w:t>
      </w:r>
    </w:p>
    <w:p w14:paraId="3021D5A6" w14:textId="77777777" w:rsidR="007768C7" w:rsidRPr="007768C7" w:rsidRDefault="007768C7" w:rsidP="007768C7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7768C7">
        <w:rPr>
          <w:rFonts w:ascii="Times New Roman" w:hAnsi="Times New Roman"/>
          <w:iCs/>
          <w:sz w:val="24"/>
          <w:szCs w:val="24"/>
        </w:rPr>
        <w:t>нумерация страниц;</w:t>
      </w:r>
    </w:p>
    <w:p w14:paraId="1D0E0D96" w14:textId="77777777" w:rsidR="007768C7" w:rsidRPr="007768C7" w:rsidRDefault="007768C7" w:rsidP="007768C7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7768C7">
        <w:rPr>
          <w:rFonts w:ascii="Times New Roman" w:hAnsi="Times New Roman"/>
          <w:iCs/>
          <w:sz w:val="24"/>
          <w:szCs w:val="24"/>
        </w:rPr>
        <w:t>использование в тексте разрывов страниц;</w:t>
      </w:r>
    </w:p>
    <w:p w14:paraId="3F2BE386" w14:textId="77777777" w:rsidR="007768C7" w:rsidRPr="007768C7" w:rsidRDefault="007768C7" w:rsidP="007768C7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7768C7">
        <w:rPr>
          <w:rFonts w:ascii="Times New Roman" w:hAnsi="Times New Roman"/>
          <w:iCs/>
          <w:sz w:val="24"/>
          <w:szCs w:val="24"/>
        </w:rPr>
        <w:t xml:space="preserve">использование автоматических постраничных ссылок; </w:t>
      </w:r>
    </w:p>
    <w:p w14:paraId="11C44FB8" w14:textId="77777777" w:rsidR="007768C7" w:rsidRPr="007768C7" w:rsidRDefault="007768C7" w:rsidP="007768C7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7768C7">
        <w:rPr>
          <w:rFonts w:ascii="Times New Roman" w:hAnsi="Times New Roman"/>
          <w:iCs/>
          <w:sz w:val="24"/>
          <w:szCs w:val="24"/>
        </w:rPr>
        <w:t>использование автоматических переносов;</w:t>
      </w:r>
    </w:p>
    <w:p w14:paraId="4C6ACB2D" w14:textId="41C353FD" w:rsidR="00626D87" w:rsidRPr="00FD5BF5" w:rsidRDefault="007768C7" w:rsidP="00FD5BF5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D5BF5">
        <w:rPr>
          <w:rFonts w:ascii="Times New Roman" w:hAnsi="Times New Roman"/>
          <w:iCs/>
          <w:sz w:val="24"/>
          <w:szCs w:val="24"/>
        </w:rPr>
        <w:t xml:space="preserve">использование разреженного или уплотненного </w:t>
      </w:r>
      <w:proofErr w:type="spellStart"/>
      <w:r w:rsidRPr="00FD5BF5">
        <w:rPr>
          <w:rFonts w:ascii="Times New Roman" w:hAnsi="Times New Roman"/>
          <w:iCs/>
          <w:sz w:val="24"/>
          <w:szCs w:val="24"/>
        </w:rPr>
        <w:t>межбуквенного</w:t>
      </w:r>
      <w:proofErr w:type="spellEnd"/>
      <w:r w:rsidRPr="00FD5BF5">
        <w:rPr>
          <w:rFonts w:ascii="Times New Roman" w:hAnsi="Times New Roman"/>
          <w:iCs/>
          <w:sz w:val="24"/>
          <w:szCs w:val="24"/>
        </w:rPr>
        <w:t xml:space="preserve"> интервала.</w:t>
      </w:r>
      <w:r w:rsidR="00626D87" w:rsidRPr="00FD5BF5"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</w:p>
    <w:p w14:paraId="4732F431" w14:textId="1FB0604A" w:rsidR="00CA1AAF" w:rsidRPr="003E458E" w:rsidRDefault="00CA1AAF" w:rsidP="003E458E">
      <w:pPr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E458E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Пример оформления статьи (тезисов)</w:t>
      </w:r>
    </w:p>
    <w:p w14:paraId="08CEE2E8" w14:textId="77777777" w:rsidR="00CA1AAF" w:rsidRPr="00CA1AAF" w:rsidRDefault="00CA1AAF" w:rsidP="007768C7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Иванов Иван Иванович</w:t>
      </w:r>
    </w:p>
    <w:p w14:paraId="03E38F5D" w14:textId="77777777" w:rsidR="00CA1AAF" w:rsidRPr="00CA1AAF" w:rsidRDefault="00CA1AAF" w:rsidP="007768C7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доцент, кандидат исторических наук</w:t>
      </w:r>
    </w:p>
    <w:p w14:paraId="4BFF9549" w14:textId="77777777" w:rsidR="003E458E" w:rsidRDefault="003E458E" w:rsidP="007768C7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ФГБОУ ВО «</w:t>
      </w:r>
      <w:r w:rsidRPr="003E458E">
        <w:rPr>
          <w:rFonts w:ascii="Times New Roman" w:eastAsia="Times New Roman" w:hAnsi="Times New Roman"/>
          <w:sz w:val="24"/>
          <w:szCs w:val="24"/>
          <w:lang w:eastAsia="ru-RU"/>
        </w:rPr>
        <w:t>Кубанский государственный университет</w:t>
      </w: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270EFBB2" w14:textId="77777777" w:rsidR="00CA1AAF" w:rsidRPr="00CA1AAF" w:rsidRDefault="00CA1AAF" w:rsidP="007768C7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3E458E" w:rsidRPr="003E458E">
        <w:rPr>
          <w:rFonts w:ascii="Times New Roman" w:eastAsia="Times New Roman" w:hAnsi="Times New Roman"/>
          <w:sz w:val="24"/>
          <w:szCs w:val="24"/>
          <w:lang w:eastAsia="ru-RU"/>
        </w:rPr>
        <w:t>Краснодар</w:t>
      </w: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3E458E" w:rsidRPr="003E458E">
        <w:rPr>
          <w:rFonts w:ascii="Times New Roman" w:eastAsia="Times New Roman" w:hAnsi="Times New Roman"/>
          <w:sz w:val="24"/>
          <w:szCs w:val="24"/>
          <w:lang w:eastAsia="ru-RU"/>
        </w:rPr>
        <w:t>Краснодарский край</w:t>
      </w:r>
    </w:p>
    <w:p w14:paraId="04DA9DE8" w14:textId="77777777" w:rsidR="00CA1AAF" w:rsidRPr="00CA1AAF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E87046" w14:textId="77777777" w:rsidR="00CA1AAF" w:rsidRPr="00CA1AAF" w:rsidRDefault="00CA1AAF" w:rsidP="007768C7">
      <w:pPr>
        <w:spacing w:after="0" w:line="240" w:lineRule="auto"/>
        <w:ind w:right="-819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Название статьи</w:t>
      </w:r>
    </w:p>
    <w:p w14:paraId="5D280099" w14:textId="77777777" w:rsidR="00CA1AAF" w:rsidRPr="00CA1AAF" w:rsidRDefault="00CA1AAF" w:rsidP="007768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Аннотация: </w:t>
      </w: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аннотация не должна повторять название,</w:t>
      </w:r>
      <w:r w:rsidRPr="00CA1AA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должна быть развернутой и</w:t>
      </w:r>
      <w:r w:rsidR="007768C7" w:rsidRPr="007768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точно отражать содержание: проблематика, методы исследования, результаты.</w:t>
      </w:r>
    </w:p>
    <w:p w14:paraId="62ABDF3F" w14:textId="77777777" w:rsidR="00CA1AAF" w:rsidRPr="00CA1AAF" w:rsidRDefault="00CA1AAF" w:rsidP="007768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76A062C7" w14:textId="77777777" w:rsidR="00CA1AAF" w:rsidRPr="00CA1AAF" w:rsidRDefault="00CA1AAF" w:rsidP="007768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Ключевые слова: </w:t>
      </w: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набор ключевых слов должен включать понятия и термины,</w:t>
      </w:r>
      <w:r w:rsidRPr="00CA1AA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упоминаемые в статье, и свидетельствующие об актуальности и новизне обсуждаемых исследований и их результатов.</w:t>
      </w:r>
    </w:p>
    <w:p w14:paraId="01FA65E8" w14:textId="77777777" w:rsidR="00CA1AAF" w:rsidRPr="00CA1AAF" w:rsidRDefault="00CA1AAF" w:rsidP="007768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Текст статьи. Текст статьи. Текст статьи. Текст статьи. Текст статьи. Текст статьи.</w:t>
      </w:r>
    </w:p>
    <w:p w14:paraId="7E242143" w14:textId="77777777" w:rsidR="00CA1AAF" w:rsidRPr="00CA1AAF" w:rsidRDefault="00CA1AAF" w:rsidP="007768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Текст статьи. Текст статьи. Текст статьи. Текст статьи. Текст статьи.</w:t>
      </w:r>
    </w:p>
    <w:p w14:paraId="4B1CF915" w14:textId="77777777" w:rsidR="00CA1AAF" w:rsidRPr="00CA1AAF" w:rsidRDefault="00CA1AAF" w:rsidP="007768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Текст статьи. Текст статьи. Текст статьи. Текст статьи. Текст статьи.</w:t>
      </w:r>
    </w:p>
    <w:p w14:paraId="318C8135" w14:textId="77777777" w:rsidR="007768C7" w:rsidRPr="007768C7" w:rsidRDefault="007768C7" w:rsidP="007768C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768C7">
        <w:rPr>
          <w:rFonts w:ascii="Times New Roman" w:hAnsi="Times New Roman"/>
          <w:i/>
          <w:sz w:val="24"/>
          <w:szCs w:val="24"/>
        </w:rPr>
        <w:t>Список литературы</w:t>
      </w:r>
    </w:p>
    <w:p w14:paraId="76459B47" w14:textId="77777777" w:rsidR="007768C7" w:rsidRPr="007768C7" w:rsidRDefault="007768C7" w:rsidP="007768C7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7768C7">
        <w:rPr>
          <w:rFonts w:ascii="Times New Roman" w:hAnsi="Times New Roman"/>
          <w:iCs/>
          <w:sz w:val="24"/>
          <w:szCs w:val="24"/>
        </w:rPr>
        <w:t xml:space="preserve">1. </w:t>
      </w:r>
      <w:proofErr w:type="spellStart"/>
      <w:r w:rsidRPr="007768C7">
        <w:rPr>
          <w:rFonts w:ascii="Times New Roman" w:hAnsi="Times New Roman"/>
          <w:iCs/>
          <w:sz w:val="24"/>
          <w:szCs w:val="24"/>
        </w:rPr>
        <w:t>Ахмедзянова</w:t>
      </w:r>
      <w:proofErr w:type="spellEnd"/>
      <w:r w:rsidRPr="007768C7">
        <w:rPr>
          <w:rFonts w:ascii="Times New Roman" w:hAnsi="Times New Roman"/>
          <w:iCs/>
          <w:sz w:val="24"/>
          <w:szCs w:val="24"/>
        </w:rPr>
        <w:t xml:space="preserve"> Э.Р. Современные вопросы экономической безопасности организации в России / Э.Р. </w:t>
      </w:r>
      <w:proofErr w:type="spellStart"/>
      <w:r w:rsidRPr="007768C7">
        <w:rPr>
          <w:rFonts w:ascii="Times New Roman" w:hAnsi="Times New Roman"/>
          <w:iCs/>
          <w:sz w:val="24"/>
          <w:szCs w:val="24"/>
        </w:rPr>
        <w:t>Ахмедзянова</w:t>
      </w:r>
      <w:proofErr w:type="spellEnd"/>
      <w:r w:rsidRPr="007768C7">
        <w:rPr>
          <w:rFonts w:ascii="Times New Roman" w:hAnsi="Times New Roman"/>
          <w:iCs/>
          <w:sz w:val="24"/>
          <w:szCs w:val="24"/>
        </w:rPr>
        <w:t xml:space="preserve"> // Экономическая безопасность: проблемы, перспективы, тенденции развития. – 20</w:t>
      </w:r>
      <w:r w:rsidR="00E66FE5">
        <w:rPr>
          <w:rFonts w:ascii="Times New Roman" w:hAnsi="Times New Roman"/>
          <w:iCs/>
          <w:sz w:val="24"/>
          <w:szCs w:val="24"/>
        </w:rPr>
        <w:t>23</w:t>
      </w:r>
      <w:r w:rsidRPr="007768C7">
        <w:rPr>
          <w:rFonts w:ascii="Times New Roman" w:hAnsi="Times New Roman"/>
          <w:iCs/>
          <w:sz w:val="24"/>
          <w:szCs w:val="24"/>
        </w:rPr>
        <w:t>. – С. 51–58. EDN ZHBNAL</w:t>
      </w:r>
      <w:r w:rsidR="00E66FE5">
        <w:rPr>
          <w:rFonts w:ascii="Times New Roman" w:hAnsi="Times New Roman"/>
          <w:iCs/>
          <w:sz w:val="24"/>
          <w:szCs w:val="24"/>
        </w:rPr>
        <w:t>.</w:t>
      </w:r>
    </w:p>
    <w:p w14:paraId="6762E881" w14:textId="77777777" w:rsidR="00CA1AAF" w:rsidRPr="000906F4" w:rsidRDefault="007768C7" w:rsidP="007768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  <w:r w:rsidRPr="007768C7">
        <w:rPr>
          <w:rFonts w:ascii="Times New Roman" w:hAnsi="Times New Roman"/>
          <w:iCs/>
          <w:sz w:val="24"/>
          <w:szCs w:val="24"/>
        </w:rPr>
        <w:t xml:space="preserve">2. Вагина А.В. Обеспечение экономической безопасности во внешнеторговой сфере Российской Федерации / А.В. Вагина // Проблемы современной экономики: материалы VI </w:t>
      </w:r>
      <w:proofErr w:type="spellStart"/>
      <w:r w:rsidRPr="007768C7">
        <w:rPr>
          <w:rFonts w:ascii="Times New Roman" w:hAnsi="Times New Roman"/>
          <w:iCs/>
          <w:sz w:val="24"/>
          <w:szCs w:val="24"/>
        </w:rPr>
        <w:t>Междунар</w:t>
      </w:r>
      <w:proofErr w:type="spellEnd"/>
      <w:r w:rsidRPr="007768C7">
        <w:rPr>
          <w:rFonts w:ascii="Times New Roman" w:hAnsi="Times New Roman"/>
          <w:iCs/>
          <w:sz w:val="24"/>
          <w:szCs w:val="24"/>
        </w:rPr>
        <w:t xml:space="preserve">. науч. </w:t>
      </w:r>
      <w:proofErr w:type="spellStart"/>
      <w:r w:rsidRPr="007768C7">
        <w:rPr>
          <w:rFonts w:ascii="Times New Roman" w:hAnsi="Times New Roman"/>
          <w:iCs/>
          <w:sz w:val="24"/>
          <w:szCs w:val="24"/>
        </w:rPr>
        <w:t>конф</w:t>
      </w:r>
      <w:proofErr w:type="spellEnd"/>
      <w:r w:rsidRPr="007768C7">
        <w:rPr>
          <w:rFonts w:ascii="Times New Roman" w:hAnsi="Times New Roman"/>
          <w:iCs/>
          <w:sz w:val="24"/>
          <w:szCs w:val="24"/>
        </w:rPr>
        <w:t>. (г. Казань, август 20</w:t>
      </w:r>
      <w:r w:rsidR="00E66FE5">
        <w:rPr>
          <w:rFonts w:ascii="Times New Roman" w:hAnsi="Times New Roman"/>
          <w:iCs/>
          <w:sz w:val="24"/>
          <w:szCs w:val="24"/>
        </w:rPr>
        <w:t>24</w:t>
      </w:r>
      <w:r w:rsidRPr="007768C7">
        <w:rPr>
          <w:rFonts w:ascii="Times New Roman" w:hAnsi="Times New Roman"/>
          <w:iCs/>
          <w:sz w:val="24"/>
          <w:szCs w:val="24"/>
        </w:rPr>
        <w:t xml:space="preserve"> г.). – Казань: Молодой ученый, 20</w:t>
      </w:r>
      <w:r w:rsidR="00E66FE5">
        <w:rPr>
          <w:rFonts w:ascii="Times New Roman" w:hAnsi="Times New Roman"/>
          <w:iCs/>
          <w:sz w:val="24"/>
          <w:szCs w:val="24"/>
        </w:rPr>
        <w:t>24</w:t>
      </w:r>
      <w:r w:rsidRPr="007768C7">
        <w:rPr>
          <w:rFonts w:ascii="Times New Roman" w:hAnsi="Times New Roman"/>
          <w:iCs/>
          <w:sz w:val="24"/>
          <w:szCs w:val="24"/>
        </w:rPr>
        <w:t>. – С. 117–122. EDN ZDSOXB</w:t>
      </w:r>
      <w:r w:rsidR="00E66FE5">
        <w:rPr>
          <w:rFonts w:ascii="Times New Roman" w:hAnsi="Times New Roman"/>
          <w:iCs/>
          <w:sz w:val="24"/>
          <w:szCs w:val="24"/>
        </w:rPr>
        <w:t>.</w:t>
      </w:r>
      <w:r w:rsidRPr="007768C7">
        <w:rPr>
          <w:rFonts w:ascii="Times New Roman" w:hAnsi="Times New Roman"/>
          <w:iCs/>
          <w:sz w:val="24"/>
          <w:szCs w:val="24"/>
        </w:rPr>
        <w:t xml:space="preserve"> </w:t>
      </w:r>
      <w:r w:rsidRPr="007768C7">
        <w:rPr>
          <w:rFonts w:ascii="Times New Roman" w:hAnsi="Times New Roman"/>
          <w:iCs/>
          <w:sz w:val="24"/>
          <w:szCs w:val="24"/>
        </w:rPr>
        <w:cr/>
      </w:r>
    </w:p>
    <w:p w14:paraId="08AD9145" w14:textId="77777777" w:rsidR="007768C7" w:rsidRPr="007768C7" w:rsidRDefault="007768C7" w:rsidP="007768C7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7768C7">
        <w:rPr>
          <w:rFonts w:ascii="Times New Roman" w:hAnsi="Times New Roman"/>
          <w:iCs/>
          <w:sz w:val="24"/>
          <w:szCs w:val="24"/>
        </w:rPr>
        <w:t>Таблицы и схемы должны представлять собой обобщенные материалы исследований. Рисунки должны быть четкими и легко воспроизводимыми. Названия и номера рисунков должны быть указаны под рисунками, названия и номера таблиц – над таблицами. Таблицы, схемы, рисунки и формулы не должны выходить за пределы указанных полей.</w:t>
      </w:r>
    </w:p>
    <w:p w14:paraId="05AAC016" w14:textId="77777777" w:rsidR="007768C7" w:rsidRPr="007768C7" w:rsidRDefault="007768C7" w:rsidP="007768C7">
      <w:pPr>
        <w:spacing w:after="0" w:line="240" w:lineRule="auto"/>
        <w:ind w:firstLine="567"/>
        <w:jc w:val="both"/>
        <w:rPr>
          <w:rFonts w:ascii="Times New Roman" w:hAnsi="Times New Roman"/>
          <w:iCs/>
          <w:sz w:val="10"/>
          <w:szCs w:val="10"/>
        </w:rPr>
      </w:pPr>
    </w:p>
    <w:p w14:paraId="0297D26E" w14:textId="77777777" w:rsidR="007768C7" w:rsidRPr="007768C7" w:rsidRDefault="007768C7" w:rsidP="007768C7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7768C7">
        <w:rPr>
          <w:rFonts w:ascii="Times New Roman" w:hAnsi="Times New Roman"/>
          <w:b/>
          <w:bCs/>
          <w:iCs/>
          <w:sz w:val="24"/>
          <w:szCs w:val="24"/>
        </w:rPr>
        <w:t>Аннотация, ключевые слова и список литературы</w:t>
      </w:r>
      <w:r w:rsidRPr="007768C7">
        <w:rPr>
          <w:rFonts w:ascii="Times New Roman" w:hAnsi="Times New Roman"/>
          <w:iCs/>
          <w:sz w:val="24"/>
          <w:szCs w:val="24"/>
        </w:rPr>
        <w:t xml:space="preserve"> – обязательны.</w:t>
      </w:r>
    </w:p>
    <w:p w14:paraId="15706F8D" w14:textId="77777777" w:rsidR="007768C7" w:rsidRPr="007768C7" w:rsidRDefault="007768C7" w:rsidP="007768C7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7768C7">
        <w:rPr>
          <w:rFonts w:ascii="Times New Roman" w:hAnsi="Times New Roman"/>
          <w:iCs/>
          <w:sz w:val="24"/>
          <w:szCs w:val="24"/>
        </w:rPr>
        <w:t>Список литературы оформляется в соответствии с ГОСТ Р 7.0.5-2008 в алфавитном порядке. Оформлять ссылки на соответствующий источник списка литературы следует в тексте в квадратных скобках (например: [1, с. 233]).</w:t>
      </w:r>
    </w:p>
    <w:p w14:paraId="15742070" w14:textId="77777777" w:rsidR="007768C7" w:rsidRPr="007768C7" w:rsidRDefault="007768C7" w:rsidP="007768C7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7768C7">
        <w:rPr>
          <w:rFonts w:ascii="Times New Roman" w:hAnsi="Times New Roman"/>
          <w:b/>
          <w:bCs/>
          <w:i/>
          <w:sz w:val="24"/>
          <w:szCs w:val="24"/>
        </w:rPr>
        <w:t>Внимание.</w:t>
      </w:r>
      <w:r w:rsidRPr="007768C7">
        <w:rPr>
          <w:rFonts w:ascii="Times New Roman" w:hAnsi="Times New Roman"/>
          <w:iCs/>
          <w:sz w:val="24"/>
          <w:szCs w:val="24"/>
        </w:rPr>
        <w:t xml:space="preserve"> При отсутствии списка литературы статья при загрузке в РИНЦ и другие сервисы автоматически помечается как ненаучная и попадает в категорию «Неопределенно» (UNK).</w:t>
      </w:r>
    </w:p>
    <w:p w14:paraId="47A83852" w14:textId="77777777" w:rsidR="00CA1AAF" w:rsidRPr="00CA1AAF" w:rsidRDefault="00CA1AAF" w:rsidP="007768C7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Публикацию, верстку и рассылку сборника осуществляет Издательский дом «Среда» на основе полученных квитанций об оплате:</w:t>
      </w:r>
    </w:p>
    <w:tbl>
      <w:tblPr>
        <w:tblW w:w="9540" w:type="dxa"/>
        <w:tblInd w:w="68" w:type="dxa"/>
        <w:tblLayout w:type="fixed"/>
        <w:tblLook w:val="0400" w:firstRow="0" w:lastRow="0" w:firstColumn="0" w:lastColumn="0" w:noHBand="0" w:noVBand="1"/>
      </w:tblPr>
      <w:tblGrid>
        <w:gridCol w:w="6480"/>
        <w:gridCol w:w="3060"/>
      </w:tblGrid>
      <w:tr w:rsidR="00626D87" w14:paraId="4866FFBB" w14:textId="77777777" w:rsidTr="00927D5F">
        <w:trPr>
          <w:trHeight w:val="25"/>
        </w:trPr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3B0234" w14:textId="77777777" w:rsidR="00626D87" w:rsidRDefault="00626D87" w:rsidP="00927D5F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Публикация 1 страницы статьи*: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D0700A" w14:textId="77777777" w:rsidR="00626D87" w:rsidRDefault="00626D87" w:rsidP="00927D5F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 руб.</w:t>
            </w:r>
          </w:p>
        </w:tc>
      </w:tr>
      <w:tr w:rsidR="00626D87" w14:paraId="0D91389B" w14:textId="77777777" w:rsidTr="00927D5F">
        <w:trPr>
          <w:trHeight w:val="318"/>
        </w:trPr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6D8971" w14:textId="77777777" w:rsidR="00626D87" w:rsidRDefault="00626D87" w:rsidP="00927D5F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Печатное свидетельство (без доставки)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3E8C18" w14:textId="77777777" w:rsidR="00626D87" w:rsidRDefault="00626D87" w:rsidP="00927D5F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 руб.</w:t>
            </w:r>
          </w:p>
        </w:tc>
      </w:tr>
      <w:tr w:rsidR="00626D87" w14:paraId="4CE8B0FB" w14:textId="77777777" w:rsidTr="00927D5F">
        <w:trPr>
          <w:trHeight w:val="420"/>
        </w:trPr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355B84" w14:textId="77777777" w:rsidR="00626D87" w:rsidRDefault="00626D87" w:rsidP="00927D5F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Свидетельство в электронном варианте (доступно в </w:t>
            </w:r>
            <w:hyperlink r:id="rId11">
              <w:r>
                <w:rPr>
                  <w:rFonts w:ascii="Times New Roman" w:eastAsia="Times New Roman" w:hAnsi="Times New Roman"/>
                  <w:sz w:val="24"/>
                  <w:szCs w:val="24"/>
                  <w:u w:val="single"/>
                </w:rPr>
                <w:t>личном кабинете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сразу после оплаты публикации статьи)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049C2F" w14:textId="77777777" w:rsidR="00626D87" w:rsidRDefault="00626D87" w:rsidP="00927D5F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Бесплатно</w:t>
            </w:r>
          </w:p>
        </w:tc>
      </w:tr>
      <w:tr w:rsidR="00626D87" w14:paraId="62A960D8" w14:textId="77777777" w:rsidTr="00927D5F">
        <w:trPr>
          <w:trHeight w:val="420"/>
        </w:trPr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DA7B68" w14:textId="77777777" w:rsidR="00626D87" w:rsidRDefault="00626D87" w:rsidP="00927D5F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Печатный сборник** (без доставки)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BCFFAC" w14:textId="77777777" w:rsidR="00626D87" w:rsidRDefault="00626D87" w:rsidP="00927D5F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800 руб.</w:t>
            </w:r>
          </w:p>
        </w:tc>
      </w:tr>
      <w:tr w:rsidR="00626D87" w14:paraId="63373E00" w14:textId="77777777" w:rsidTr="00927D5F">
        <w:trPr>
          <w:trHeight w:val="420"/>
        </w:trPr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F525F3" w14:textId="77777777" w:rsidR="00626D87" w:rsidRDefault="00626D87" w:rsidP="00927D5F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Печатный оттиск (без доставки)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BD88D5" w14:textId="77777777" w:rsidR="00626D87" w:rsidRDefault="00626D87" w:rsidP="00927D5F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500 руб.</w:t>
            </w:r>
          </w:p>
        </w:tc>
      </w:tr>
      <w:tr w:rsidR="00626D87" w14:paraId="29830B1E" w14:textId="77777777" w:rsidTr="00927D5F">
        <w:trPr>
          <w:trHeight w:val="300"/>
        </w:trPr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52720C" w14:textId="77777777" w:rsidR="00626D87" w:rsidRDefault="00626D87" w:rsidP="00927D5F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Электронный вариант сборника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EE0D5A" w14:textId="77777777" w:rsidR="00626D87" w:rsidRDefault="00626D87" w:rsidP="00927D5F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Бесплатно</w:t>
            </w:r>
          </w:p>
        </w:tc>
      </w:tr>
      <w:tr w:rsidR="00626D87" w14:paraId="01341551" w14:textId="77777777" w:rsidTr="00927D5F">
        <w:trPr>
          <w:trHeight w:val="300"/>
        </w:trPr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4E3413" w14:textId="77777777" w:rsidR="00626D87" w:rsidRDefault="00626D87" w:rsidP="00927D5F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Программа конференции в электронном варианте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307CE5" w14:textId="77777777" w:rsidR="00626D87" w:rsidRDefault="00626D87" w:rsidP="00927D5F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Бесплатно</w:t>
            </w:r>
          </w:p>
        </w:tc>
      </w:tr>
      <w:tr w:rsidR="00626D87" w14:paraId="16A39EFA" w14:textId="77777777" w:rsidTr="00927D5F">
        <w:trPr>
          <w:trHeight w:val="300"/>
        </w:trPr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2279C6" w14:textId="77777777" w:rsidR="00626D87" w:rsidRDefault="00626D87" w:rsidP="00927D5F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Программа конференции в печатном варианте (без доставки)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A6875C" w14:textId="77777777" w:rsidR="00626D87" w:rsidRDefault="00626D87" w:rsidP="00927D5F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500 руб.</w:t>
            </w:r>
          </w:p>
        </w:tc>
      </w:tr>
      <w:tr w:rsidR="00626D87" w14:paraId="4BED118B" w14:textId="77777777" w:rsidTr="00927D5F">
        <w:trPr>
          <w:trHeight w:val="300"/>
        </w:trPr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16AC66" w14:textId="77777777" w:rsidR="00626D87" w:rsidRDefault="00626D87" w:rsidP="00927D5F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Присвоение статье номера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DOI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E074C8" w14:textId="77777777" w:rsidR="00626D87" w:rsidRDefault="00626D87" w:rsidP="00927D5F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400 руб.</w:t>
            </w:r>
          </w:p>
        </w:tc>
      </w:tr>
    </w:tbl>
    <w:p w14:paraId="30403D6F" w14:textId="6650FB79" w:rsidR="007768C7" w:rsidRPr="00FD32F9" w:rsidRDefault="007768C7" w:rsidP="007768C7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FD32F9">
        <w:rPr>
          <w:rFonts w:ascii="Times New Roman" w:hAnsi="Times New Roman"/>
          <w:iCs/>
          <w:sz w:val="24"/>
          <w:szCs w:val="24"/>
        </w:rPr>
        <w:t xml:space="preserve">*Публикация 1 страницы статьи для сотрудников и студентов </w:t>
      </w:r>
      <w:r w:rsidR="00AD4285" w:rsidRPr="00CA1AAF">
        <w:rPr>
          <w:rFonts w:ascii="Times New Roman" w:eastAsia="Times New Roman" w:hAnsi="Times New Roman"/>
          <w:sz w:val="24"/>
          <w:szCs w:val="24"/>
          <w:lang w:eastAsia="ru-RU"/>
        </w:rPr>
        <w:t>ФГБОУ ВО «</w:t>
      </w:r>
      <w:r w:rsidR="00AD4285" w:rsidRPr="003E458E">
        <w:rPr>
          <w:rFonts w:ascii="Times New Roman" w:eastAsia="Times New Roman" w:hAnsi="Times New Roman"/>
          <w:sz w:val="24"/>
          <w:szCs w:val="24"/>
          <w:lang w:eastAsia="ru-RU"/>
        </w:rPr>
        <w:t>Кубанский государственный университет</w:t>
      </w:r>
      <w:r w:rsidR="00AD4285" w:rsidRPr="00CA1AA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AD4285" w:rsidRPr="00FD32F9">
        <w:rPr>
          <w:rFonts w:ascii="Times New Roman" w:hAnsi="Times New Roman"/>
          <w:iCs/>
          <w:sz w:val="24"/>
          <w:szCs w:val="24"/>
        </w:rPr>
        <w:t xml:space="preserve"> </w:t>
      </w:r>
      <w:r w:rsidRPr="00FD32F9">
        <w:rPr>
          <w:rFonts w:ascii="Times New Roman" w:hAnsi="Times New Roman"/>
          <w:iCs/>
          <w:sz w:val="24"/>
          <w:szCs w:val="24"/>
        </w:rPr>
        <w:t xml:space="preserve">(на основании подписанного Соглашения) </w:t>
      </w:r>
      <w:r w:rsidR="00AD4285">
        <w:rPr>
          <w:rFonts w:ascii="Times New Roman" w:hAnsi="Times New Roman"/>
          <w:iCs/>
          <w:sz w:val="24"/>
          <w:szCs w:val="24"/>
        </w:rPr>
        <w:softHyphen/>
      </w:r>
      <w:r w:rsidRPr="00FD32F9">
        <w:rPr>
          <w:rFonts w:ascii="Times New Roman" w:hAnsi="Times New Roman"/>
          <w:iCs/>
          <w:sz w:val="24"/>
          <w:szCs w:val="24"/>
        </w:rPr>
        <w:t xml:space="preserve"> </w:t>
      </w:r>
      <w:r w:rsidR="00626D87">
        <w:rPr>
          <w:rFonts w:ascii="Times New Roman" w:hAnsi="Times New Roman"/>
          <w:iCs/>
          <w:sz w:val="24"/>
          <w:szCs w:val="24"/>
        </w:rPr>
        <w:t>20</w:t>
      </w:r>
      <w:r w:rsidRPr="00FD32F9">
        <w:rPr>
          <w:rFonts w:ascii="Times New Roman" w:hAnsi="Times New Roman"/>
          <w:iCs/>
          <w:sz w:val="24"/>
          <w:szCs w:val="24"/>
        </w:rPr>
        <w:t>0 руб.</w:t>
      </w:r>
    </w:p>
    <w:p w14:paraId="2B8193A2" w14:textId="77777777" w:rsidR="00CA1AAF" w:rsidRPr="00CA1AAF" w:rsidRDefault="00CA1AAF" w:rsidP="007768C7">
      <w:pPr>
        <w:spacing w:after="0" w:line="240" w:lineRule="auto"/>
        <w:ind w:right="14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Конференция с изданием сборника статей не подразумевает обязательную отправку книг авторам, что сокращает стоимость участия и сроки выпуска сборника. Если Вам необходим печатный сборник, то достаточно указать данную информацию при заполнении онлайн заявки (</w:t>
      </w:r>
      <w:r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t>итоговое</w:t>
      </w: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 кол-во сборников). При заказе печатного сборника Вам будет выслано печатное свидетельство вместе со сборником </w:t>
      </w:r>
      <w:r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t>бесплатно</w:t>
      </w: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5096C32" w14:textId="77777777" w:rsidR="00CA1AAF" w:rsidRPr="00CA1AAF" w:rsidRDefault="00CA1AAF" w:rsidP="007768C7">
      <w:pPr>
        <w:spacing w:after="0" w:line="240" w:lineRule="auto"/>
        <w:ind w:right="140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Стоимость доставки печатных сборников зависит от выбранного Вами способа доставки. Мы можем предложить Вам доставку как Почтой России, так и курьерскими службами: DPD, SPSR, СДЭК</w:t>
      </w:r>
      <w:r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14:paraId="7588726F" w14:textId="77777777" w:rsidR="00CA1AAF" w:rsidRPr="00CA1AAF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DB2FCA" w14:textId="77777777" w:rsidR="00CA1AAF" w:rsidRPr="00CA1AAF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Участвуя в нашей конференции </w:t>
      </w:r>
      <w:r w:rsidR="00D3075A"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t>каждый,</w:t>
      </w:r>
      <w:r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автор получает:</w:t>
      </w:r>
    </w:p>
    <w:p w14:paraId="18C54C86" w14:textId="77777777" w:rsidR="00CA1AAF" w:rsidRPr="00CA1AAF" w:rsidRDefault="00CA1AAF" w:rsidP="007768C7">
      <w:pPr>
        <w:numPr>
          <w:ilvl w:val="0"/>
          <w:numId w:val="15"/>
        </w:numPr>
        <w:tabs>
          <w:tab w:val="left" w:pos="9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бесплатный, быстрый, постоянный, полнотекстовый доступ к статьям конференции</w:t>
      </w:r>
      <w:r w:rsidR="007768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режиме реального времени</w:t>
      </w:r>
    </w:p>
    <w:p w14:paraId="641578FC" w14:textId="77777777" w:rsidR="00CA1AAF" w:rsidRPr="00CA1AAF" w:rsidRDefault="00CA1AAF" w:rsidP="007768C7">
      <w:pPr>
        <w:numPr>
          <w:ilvl w:val="1"/>
          <w:numId w:val="15"/>
        </w:numPr>
        <w:tabs>
          <w:tab w:val="left" w:pos="968"/>
        </w:tabs>
        <w:spacing w:after="0" w:line="240" w:lineRule="auto"/>
        <w:ind w:right="140" w:firstLine="567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открытые обсуждения, общественную дискуссию вокруг статей конференции, публичное рецензирование</w:t>
      </w:r>
    </w:p>
    <w:p w14:paraId="26CF4041" w14:textId="77777777" w:rsidR="00CA1AAF" w:rsidRPr="00CA1AAF" w:rsidRDefault="00CA1AAF" w:rsidP="007768C7">
      <w:pPr>
        <w:numPr>
          <w:ilvl w:val="1"/>
          <w:numId w:val="15"/>
        </w:numPr>
        <w:tabs>
          <w:tab w:val="left" w:pos="968"/>
        </w:tabs>
        <w:spacing w:after="0" w:line="240" w:lineRule="auto"/>
        <w:ind w:right="140" w:firstLine="567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большую читательскую аудиторию итогов конференции как среди ученых, так и среди рядовых интернет-пользователей</w:t>
      </w:r>
    </w:p>
    <w:p w14:paraId="77E0B5E2" w14:textId="77777777" w:rsidR="00CA1AAF" w:rsidRPr="00CA1AAF" w:rsidRDefault="00CA1AAF" w:rsidP="007768C7">
      <w:pPr>
        <w:numPr>
          <w:ilvl w:val="1"/>
          <w:numId w:val="15"/>
        </w:numPr>
        <w:tabs>
          <w:tab w:val="left" w:pos="980"/>
        </w:tabs>
        <w:spacing w:after="0" w:line="240" w:lineRule="auto"/>
        <w:ind w:firstLine="567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увеличение цитируемости статей конференции</w:t>
      </w:r>
    </w:p>
    <w:p w14:paraId="02AE88C1" w14:textId="77777777" w:rsidR="00CA1AAF" w:rsidRPr="00CA1AAF" w:rsidRDefault="00CA1AAF" w:rsidP="007768C7">
      <w:pPr>
        <w:numPr>
          <w:ilvl w:val="1"/>
          <w:numId w:val="15"/>
        </w:numPr>
        <w:tabs>
          <w:tab w:val="left" w:pos="968"/>
        </w:tabs>
        <w:spacing w:after="0" w:line="240" w:lineRule="auto"/>
        <w:ind w:right="160" w:firstLine="567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большую востребованность научных статей сборника, обеспечив их «видимость» в популярных поисковых системах (Яндекс, </w:t>
      </w:r>
      <w:proofErr w:type="spellStart"/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Google</w:t>
      </w:r>
      <w:proofErr w:type="spellEnd"/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7CC10C15" w14:textId="77777777" w:rsidR="00CA1AAF" w:rsidRPr="00CA1AAF" w:rsidRDefault="00CA1AAF" w:rsidP="007768C7">
      <w:pPr>
        <w:numPr>
          <w:ilvl w:val="1"/>
          <w:numId w:val="15"/>
        </w:numPr>
        <w:tabs>
          <w:tab w:val="left" w:pos="968"/>
        </w:tabs>
        <w:spacing w:after="0" w:line="240" w:lineRule="auto"/>
        <w:ind w:right="140" w:firstLine="567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размещение сборника итогов конференции в Научной Электронной Библиотеке (РИНЦ) и открытых мировых </w:t>
      </w:r>
      <w:proofErr w:type="spellStart"/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репозиториях</w:t>
      </w:r>
      <w:proofErr w:type="spellEnd"/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 научной информации</w:t>
      </w:r>
    </w:p>
    <w:p w14:paraId="14F975C6" w14:textId="77777777" w:rsidR="00CA1AAF" w:rsidRPr="00CA1AAF" w:rsidRDefault="00CA1AAF" w:rsidP="007768C7">
      <w:pPr>
        <w:numPr>
          <w:ilvl w:val="1"/>
          <w:numId w:val="15"/>
        </w:numPr>
        <w:tabs>
          <w:tab w:val="left" w:pos="980"/>
        </w:tabs>
        <w:spacing w:after="0" w:line="240" w:lineRule="auto"/>
        <w:ind w:firstLine="567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возможность собирать статистику по сборнику итогов конференции</w:t>
      </w:r>
    </w:p>
    <w:p w14:paraId="4127E5F3" w14:textId="77777777" w:rsidR="00CA1AAF" w:rsidRPr="000906F4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32AD7DE2" w14:textId="77777777" w:rsidR="00CA1AAF" w:rsidRPr="00CA1AAF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t>По итогам конференции сборник будет включён в базы:</w:t>
      </w:r>
    </w:p>
    <w:p w14:paraId="44C32270" w14:textId="77777777" w:rsidR="00CA1AAF" w:rsidRPr="00CA1AAF" w:rsidRDefault="00CA1AAF" w:rsidP="007768C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РИНЦ (Российский индекс научного цитирования);</w:t>
      </w:r>
    </w:p>
    <w:p w14:paraId="0D0D0CA4" w14:textId="77777777" w:rsidR="00CA1AAF" w:rsidRPr="00CA1AAF" w:rsidRDefault="00CA1AAF" w:rsidP="007768C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РГБ (Российская государственная библиотека);</w:t>
      </w:r>
    </w:p>
    <w:p w14:paraId="48AA9CE9" w14:textId="77777777" w:rsidR="00CA1AAF" w:rsidRPr="00CA1AAF" w:rsidRDefault="00CA1AAF" w:rsidP="007768C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Znanium</w:t>
      </w:r>
      <w:proofErr w:type="spellEnd"/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54526C5D" w14:textId="77777777" w:rsidR="00CA1AAF" w:rsidRPr="00CA1AAF" w:rsidRDefault="00CA1AAF" w:rsidP="007768C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Электронно-библиотечная система Лань;</w:t>
      </w:r>
    </w:p>
    <w:p w14:paraId="7913FDD4" w14:textId="77777777" w:rsidR="00CA1AAF" w:rsidRPr="00CA1AAF" w:rsidRDefault="00CA1AAF" w:rsidP="007768C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Академия</w:t>
      </w:r>
      <w:r w:rsidRPr="00CA1AAF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Google (</w:t>
      </w:r>
      <w:proofErr w:type="spellStart"/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англ</w:t>
      </w:r>
      <w:proofErr w:type="spellEnd"/>
      <w:r w:rsidRPr="00CA1AAF">
        <w:rPr>
          <w:rFonts w:ascii="Times New Roman" w:eastAsia="Times New Roman" w:hAnsi="Times New Roman"/>
          <w:sz w:val="24"/>
          <w:szCs w:val="24"/>
          <w:lang w:val="en-US" w:eastAsia="ru-RU"/>
        </w:rPr>
        <w:t>. Google Scholar);</w:t>
      </w:r>
    </w:p>
    <w:p w14:paraId="0EFDAA40" w14:textId="77777777" w:rsidR="00CA1AAF" w:rsidRPr="00CA1AAF" w:rsidRDefault="00CA1AAF" w:rsidP="007768C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CrossRef</w:t>
      </w:r>
      <w:proofErr w:type="spellEnd"/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34791305" w14:textId="77777777" w:rsidR="00CA1AAF" w:rsidRPr="00CA1AAF" w:rsidRDefault="00CA1AAF" w:rsidP="007768C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val="en-US" w:eastAsia="ru-RU"/>
        </w:rPr>
        <w:t>BASE (Bielefeld Academic Search Engine);</w:t>
      </w:r>
    </w:p>
    <w:p w14:paraId="23DB8261" w14:textId="77777777" w:rsidR="00CA1AAF" w:rsidRPr="00CA1AAF" w:rsidRDefault="00CA1AAF" w:rsidP="007768C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WorldCat</w:t>
      </w:r>
      <w:proofErr w:type="spellEnd"/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37259BBB" w14:textId="77777777" w:rsidR="00CA1AAF" w:rsidRPr="00CA1AAF" w:rsidRDefault="00CA1AAF" w:rsidP="007768C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Ноосфера;</w:t>
      </w:r>
    </w:p>
    <w:p w14:paraId="38D41C44" w14:textId="77777777" w:rsidR="00CA1AAF" w:rsidRPr="00CA1AAF" w:rsidRDefault="00CA1AAF" w:rsidP="007768C7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A1AAF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 xml:space="preserve">Доступ к изданию по протоколу OAI </w:t>
      </w:r>
      <w:proofErr w:type="spellStart"/>
      <w:r w:rsidRPr="00CA1AAF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Metadata</w:t>
      </w:r>
      <w:proofErr w:type="spellEnd"/>
      <w:r w:rsidRPr="00CA1AAF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 xml:space="preserve"> </w:t>
      </w:r>
      <w:proofErr w:type="spellStart"/>
      <w:r w:rsidRPr="00CA1AAF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Harvesting</w:t>
      </w:r>
      <w:proofErr w:type="spellEnd"/>
      <w:r w:rsidRPr="00CA1AAF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 xml:space="preserve"> </w:t>
      </w:r>
      <w:proofErr w:type="spellStart"/>
      <w:r w:rsidRPr="00CA1AAF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Protocol</w:t>
      </w:r>
      <w:proofErr w:type="spellEnd"/>
      <w:r w:rsidRPr="00CA1AAF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 xml:space="preserve"> 2.0. Метаданные доступны через интерфейс OAI-PMH для всех заинтересованных поставщиков услуг</w:t>
      </w:r>
    </w:p>
    <w:p w14:paraId="3C4D338C" w14:textId="77777777" w:rsidR="00CA1AAF" w:rsidRPr="00CA1AAF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8BF4956" w14:textId="77777777" w:rsidR="00CA1AAF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Контрольные даты</w:t>
      </w:r>
    </w:p>
    <w:p w14:paraId="5D6D7362" w14:textId="77777777" w:rsidR="00390A17" w:rsidRPr="00CA1AAF" w:rsidRDefault="00390A17" w:rsidP="007768C7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AF05C47" w14:textId="636FCD28" w:rsidR="00CA1AAF" w:rsidRPr="000476BC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6BC"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 материалов – </w:t>
      </w:r>
      <w:r w:rsidRPr="000476B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 </w:t>
      </w:r>
      <w:r w:rsidR="00061C26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0906F4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Pr="000476B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61C26">
        <w:rPr>
          <w:rFonts w:ascii="Times New Roman" w:eastAsia="Times New Roman" w:hAnsi="Times New Roman"/>
          <w:b/>
          <w:sz w:val="24"/>
          <w:szCs w:val="24"/>
          <w:lang w:eastAsia="ru-RU"/>
        </w:rPr>
        <w:t>февраля</w:t>
      </w:r>
      <w:r w:rsidRPr="000476B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</w:t>
      </w:r>
      <w:r w:rsidR="00061C26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0476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76BC">
        <w:rPr>
          <w:rFonts w:ascii="Times New Roman" w:eastAsia="Times New Roman" w:hAnsi="Times New Roman"/>
          <w:b/>
          <w:sz w:val="24"/>
          <w:szCs w:val="24"/>
          <w:lang w:eastAsia="ru-RU"/>
        </w:rPr>
        <w:t>г.</w:t>
      </w:r>
      <w:r w:rsidRPr="000476BC">
        <w:rPr>
          <w:rFonts w:ascii="Times New Roman" w:eastAsia="Times New Roman" w:hAnsi="Times New Roman"/>
          <w:sz w:val="24"/>
          <w:szCs w:val="24"/>
          <w:lang w:eastAsia="ru-RU"/>
        </w:rPr>
        <w:t xml:space="preserve"> (включительно).</w:t>
      </w:r>
    </w:p>
    <w:p w14:paraId="0210FC4B" w14:textId="51464B97" w:rsidR="00CA1AAF" w:rsidRPr="00515BA9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5B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Оплата организационного взноса – </w:t>
      </w:r>
      <w:r w:rsidRPr="00515BA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</w:t>
      </w:r>
      <w:r w:rsidRPr="00515B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61C2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</w:t>
      </w:r>
      <w:r w:rsidR="000906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8</w:t>
      </w:r>
      <w:r w:rsidRPr="00515BA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61C2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февраля</w:t>
      </w:r>
      <w:r w:rsidR="00AD4285" w:rsidRPr="00515BA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515BA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202</w:t>
      </w:r>
      <w:r w:rsidR="00061C2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r w:rsidRPr="00515B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15BA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г.</w:t>
      </w:r>
      <w:r w:rsidRPr="00515B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(включительно).</w:t>
      </w:r>
    </w:p>
    <w:p w14:paraId="60AB7D52" w14:textId="53977EA4" w:rsidR="00CA1AAF" w:rsidRPr="000906F4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0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Электронный вариант сборника – </w:t>
      </w:r>
      <w:r w:rsidRPr="000906F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до </w:t>
      </w:r>
      <w:r w:rsidR="000906F4" w:rsidRPr="000906F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28</w:t>
      </w:r>
      <w:r w:rsidRPr="00090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906F4" w:rsidRPr="000906F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февраля </w:t>
      </w:r>
      <w:r w:rsidRPr="000906F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202</w:t>
      </w:r>
      <w:r w:rsidR="00061C26" w:rsidRPr="000906F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r w:rsidRPr="00090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906F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г.</w:t>
      </w:r>
      <w:r w:rsidRPr="00090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(включительно).</w:t>
      </w:r>
    </w:p>
    <w:p w14:paraId="2DF395D9" w14:textId="7CD95E24" w:rsidR="00CA1AAF" w:rsidRPr="000906F4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90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Размещение в базе РИНЦ – </w:t>
      </w:r>
      <w:r w:rsidRPr="000906F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до </w:t>
      </w:r>
      <w:r w:rsidR="000906F4" w:rsidRPr="000906F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0</w:t>
      </w:r>
      <w:r w:rsidR="00D01295" w:rsidRPr="000906F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  <w:r w:rsidRPr="00090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906F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марта</w:t>
      </w:r>
      <w:r w:rsidRPr="00090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906F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202</w:t>
      </w:r>
      <w:r w:rsidR="00061C26" w:rsidRPr="000906F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r w:rsidRPr="000906F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г.</w:t>
      </w:r>
      <w:r w:rsidRPr="00090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(включительно).</w:t>
      </w:r>
    </w:p>
    <w:p w14:paraId="74C87541" w14:textId="119FB18C" w:rsidR="00CA1AAF" w:rsidRPr="000906F4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90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Отправка сборников Почтой России (при необходимости) </w:t>
      </w:r>
      <w:r w:rsidRPr="000906F4">
        <w:rPr>
          <w:rFonts w:ascii="Times New Roman" w:eastAsia="Arial" w:hAnsi="Times New Roman"/>
          <w:color w:val="000000"/>
          <w:sz w:val="24"/>
          <w:szCs w:val="24"/>
          <w:lang w:eastAsia="ru-RU"/>
        </w:rPr>
        <w:t>−</w:t>
      </w:r>
      <w:r w:rsidRPr="00090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906F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</w:t>
      </w:r>
      <w:r w:rsidRPr="000906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906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14</w:t>
      </w:r>
      <w:r w:rsidRPr="000906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906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марта</w:t>
      </w:r>
      <w:r w:rsidRPr="00090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906F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202</w:t>
      </w:r>
      <w:r w:rsidR="00061C26" w:rsidRPr="000906F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r w:rsidRPr="00090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906F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г.</w:t>
      </w:r>
    </w:p>
    <w:p w14:paraId="49472D22" w14:textId="77777777" w:rsidR="00CA1AAF" w:rsidRPr="00CA1AAF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06F4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Проведение конференции </w:t>
      </w:r>
      <w:r w:rsidRPr="000906F4">
        <w:rPr>
          <w:rFonts w:ascii="Times New Roman" w:eastAsia="Arial" w:hAnsi="Times New Roman"/>
          <w:sz w:val="24"/>
          <w:szCs w:val="24"/>
          <w:lang w:eastAsia="ru-RU"/>
        </w:rPr>
        <w:t>–</w:t>
      </w:r>
      <w:r w:rsidRPr="000906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1C26" w:rsidRPr="000906F4">
        <w:rPr>
          <w:rFonts w:ascii="Times New Roman" w:eastAsia="Times New Roman" w:hAnsi="Times New Roman"/>
          <w:b/>
          <w:sz w:val="24"/>
          <w:szCs w:val="24"/>
          <w:lang w:eastAsia="ru-RU"/>
        </w:rPr>
        <w:t>14</w:t>
      </w:r>
      <w:r w:rsidRPr="000906F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61C26" w:rsidRPr="000906F4">
        <w:rPr>
          <w:rFonts w:ascii="Times New Roman" w:eastAsia="Times New Roman" w:hAnsi="Times New Roman"/>
          <w:b/>
          <w:sz w:val="24"/>
          <w:szCs w:val="24"/>
          <w:lang w:eastAsia="ru-RU"/>
        </w:rPr>
        <w:t>февраля 2025</w:t>
      </w:r>
    </w:p>
    <w:p w14:paraId="76C1B657" w14:textId="77777777" w:rsidR="000906F4" w:rsidRDefault="000906F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14:paraId="4A9B4831" w14:textId="7039DC34" w:rsidR="00390A17" w:rsidRDefault="00CA1AAF" w:rsidP="00390A17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Контактные данные Оргкомитета Издательский дом «Среда» </w:t>
      </w:r>
    </w:p>
    <w:p w14:paraId="422D6DA5" w14:textId="77777777" w:rsidR="00390A17" w:rsidRDefault="00CA1AAF" w:rsidP="00390A17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428005, г. Чебоксары, ул. Гражданская, дом 75, оф.12. </w:t>
      </w:r>
    </w:p>
    <w:p w14:paraId="63D437B8" w14:textId="77777777" w:rsidR="00CA1AAF" w:rsidRPr="00AA1F07" w:rsidRDefault="00CA1AAF" w:rsidP="00390A17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563C1"/>
          <w:sz w:val="24"/>
          <w:szCs w:val="24"/>
          <w:u w:val="single"/>
          <w:lang w:val="en-US" w:eastAsia="ru-RU"/>
        </w:rPr>
      </w:pPr>
      <w:proofErr w:type="gramStart"/>
      <w:r w:rsidRPr="00AA1F07">
        <w:rPr>
          <w:rFonts w:ascii="Times New Roman" w:eastAsia="Times New Roman" w:hAnsi="Times New Roman"/>
          <w:sz w:val="24"/>
          <w:szCs w:val="24"/>
          <w:lang w:val="en-US" w:eastAsia="ru-RU"/>
        </w:rPr>
        <w:t>e-mail</w:t>
      </w:r>
      <w:proofErr w:type="gramEnd"/>
      <w:r w:rsidRPr="00AA1F0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: </w:t>
      </w:r>
      <w:hyperlink r:id="rId12" w:history="1">
        <w:r w:rsidRPr="00AA1F07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 w:eastAsia="ru-RU"/>
          </w:rPr>
          <w:t>info@phsreda.com</w:t>
        </w:r>
      </w:hyperlink>
    </w:p>
    <w:p w14:paraId="5F6A7372" w14:textId="77777777" w:rsidR="00CA1AAF" w:rsidRPr="00AA1F07" w:rsidRDefault="00CA1AAF" w:rsidP="00390A17">
      <w:pPr>
        <w:spacing w:after="0" w:line="240" w:lineRule="auto"/>
        <w:ind w:right="-1" w:firstLine="567"/>
        <w:rPr>
          <w:rFonts w:ascii="Times New Roman" w:eastAsia="Times New Roman" w:hAnsi="Times New Roman"/>
          <w:color w:val="0563C1"/>
          <w:sz w:val="24"/>
          <w:szCs w:val="24"/>
          <w:u w:val="single"/>
          <w:lang w:val="en-US" w:eastAsia="ru-RU"/>
        </w:rPr>
      </w:pPr>
      <w:proofErr w:type="gramStart"/>
      <w:r w:rsidRPr="00AA1F07">
        <w:rPr>
          <w:rFonts w:ascii="Times New Roman" w:eastAsia="Times New Roman" w:hAnsi="Times New Roman"/>
          <w:sz w:val="24"/>
          <w:szCs w:val="24"/>
          <w:lang w:val="en-US" w:eastAsia="ru-RU"/>
        </w:rPr>
        <w:t>web</w:t>
      </w:r>
      <w:proofErr w:type="gramEnd"/>
      <w:r w:rsidRPr="00AA1F0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: </w:t>
      </w:r>
      <w:hyperlink r:id="rId13" w:history="1">
        <w:r w:rsidRPr="00AA1F07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 w:eastAsia="ru-RU"/>
          </w:rPr>
          <w:t>https://phsreda.com</w:t>
        </w:r>
      </w:hyperlink>
    </w:p>
    <w:p w14:paraId="11DBC1F2" w14:textId="77777777" w:rsidR="00CA1AAF" w:rsidRPr="00CA1AAF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тел.: (8352) 655-731</w:t>
      </w:r>
    </w:p>
    <w:p w14:paraId="36AC191C" w14:textId="77777777" w:rsidR="00CA1AAF" w:rsidRPr="00CA1AAF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4C29DB" w14:textId="77777777" w:rsidR="00CA1AAF" w:rsidRPr="00CA1AAF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t>Контактные данные Оргкомитета</w:t>
      </w:r>
    </w:p>
    <w:p w14:paraId="1BEE7281" w14:textId="77777777" w:rsidR="00CA1AAF" w:rsidRPr="006B1361" w:rsidRDefault="00CA1AAF" w:rsidP="006B136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361">
        <w:rPr>
          <w:rFonts w:ascii="Times New Roman" w:eastAsia="Times New Roman" w:hAnsi="Times New Roman"/>
          <w:sz w:val="24"/>
          <w:szCs w:val="24"/>
          <w:lang w:eastAsia="ru-RU"/>
        </w:rPr>
        <w:t xml:space="preserve">Факультет </w:t>
      </w:r>
      <w:r w:rsidR="006B1361" w:rsidRPr="006B1361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педагогики, психологии и </w:t>
      </w:r>
      <w:proofErr w:type="spellStart"/>
      <w:r w:rsidR="006B1361" w:rsidRPr="006B1361">
        <w:rPr>
          <w:rFonts w:ascii="Times New Roman" w:eastAsia="Times New Roman" w:hAnsi="Times New Roman"/>
          <w:sz w:val="24"/>
          <w:szCs w:val="24"/>
          <w:lang w:eastAsia="ru-RU"/>
        </w:rPr>
        <w:t>коммуникативистики</w:t>
      </w:r>
      <w:proofErr w:type="spellEnd"/>
      <w:r w:rsidR="006B1361" w:rsidRPr="006B1361">
        <w:rPr>
          <w:rFonts w:ascii="Times New Roman" w:eastAsia="Times New Roman" w:hAnsi="Times New Roman"/>
          <w:sz w:val="24"/>
          <w:szCs w:val="24"/>
          <w:lang w:eastAsia="ru-RU"/>
        </w:rPr>
        <w:t xml:space="preserve">, кафедра </w:t>
      </w:r>
      <w:r w:rsidR="000476BC">
        <w:rPr>
          <w:rFonts w:ascii="Times New Roman" w:eastAsia="Times New Roman" w:hAnsi="Times New Roman"/>
          <w:sz w:val="24"/>
          <w:szCs w:val="24"/>
          <w:lang w:eastAsia="ru-RU"/>
        </w:rPr>
        <w:t>педагогики и психологии</w:t>
      </w:r>
      <w:r w:rsidR="006B1361" w:rsidRPr="006B13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B16FA" w:rsidRPr="00CA1AAF">
        <w:rPr>
          <w:rFonts w:ascii="Times New Roman" w:eastAsia="Times New Roman" w:hAnsi="Times New Roman"/>
          <w:sz w:val="24"/>
          <w:szCs w:val="24"/>
          <w:lang w:eastAsia="ru-RU"/>
        </w:rPr>
        <w:t>ФГБОУ ВО «</w:t>
      </w:r>
      <w:r w:rsidR="000B16FA" w:rsidRPr="003E458E">
        <w:rPr>
          <w:rFonts w:ascii="Times New Roman" w:eastAsia="Times New Roman" w:hAnsi="Times New Roman"/>
          <w:sz w:val="24"/>
          <w:szCs w:val="24"/>
          <w:lang w:eastAsia="ru-RU"/>
        </w:rPr>
        <w:t>Кубанский государственный университет</w:t>
      </w:r>
      <w:r w:rsidR="000B16FA" w:rsidRPr="00CA1AA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0B16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B16F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0B16FA" w:rsidRPr="000B16FA">
        <w:rPr>
          <w:rFonts w:ascii="Times New Roman" w:eastAsia="Times New Roman" w:hAnsi="Times New Roman"/>
          <w:sz w:val="24"/>
          <w:szCs w:val="24"/>
          <w:lang w:eastAsia="ru-RU"/>
        </w:rPr>
        <w:t xml:space="preserve">г. Краснодар, ул. </w:t>
      </w:r>
      <w:proofErr w:type="spellStart"/>
      <w:r w:rsidR="000B16FA" w:rsidRPr="000B16FA">
        <w:rPr>
          <w:rFonts w:ascii="Times New Roman" w:eastAsia="Times New Roman" w:hAnsi="Times New Roman"/>
          <w:sz w:val="24"/>
          <w:szCs w:val="24"/>
          <w:lang w:eastAsia="ru-RU"/>
        </w:rPr>
        <w:t>Сормовская</w:t>
      </w:r>
      <w:proofErr w:type="spellEnd"/>
      <w:r w:rsidR="000B16FA" w:rsidRPr="000B16FA">
        <w:rPr>
          <w:rFonts w:ascii="Times New Roman" w:eastAsia="Times New Roman" w:hAnsi="Times New Roman"/>
          <w:sz w:val="24"/>
          <w:szCs w:val="24"/>
          <w:lang w:eastAsia="ru-RU"/>
        </w:rPr>
        <w:t>, 173</w:t>
      </w:r>
    </w:p>
    <w:p w14:paraId="25AB7E55" w14:textId="77777777" w:rsidR="00164B39" w:rsidRPr="00FC5A7F" w:rsidRDefault="00CA1AAF" w:rsidP="000B16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A7F">
        <w:rPr>
          <w:rFonts w:ascii="Times New Roman" w:eastAsia="Times New Roman" w:hAnsi="Times New Roman"/>
          <w:sz w:val="24"/>
          <w:szCs w:val="24"/>
          <w:lang w:eastAsia="ru-RU"/>
        </w:rPr>
        <w:t xml:space="preserve">Телефон: </w:t>
      </w:r>
      <w:r w:rsidR="00D67CD5" w:rsidRPr="00FC5A7F">
        <w:rPr>
          <w:rFonts w:ascii="Times New Roman" w:eastAsia="Times New Roman" w:hAnsi="Times New Roman"/>
          <w:sz w:val="24"/>
          <w:szCs w:val="24"/>
          <w:lang w:eastAsia="ru-RU"/>
        </w:rPr>
        <w:t xml:space="preserve">+7 </w:t>
      </w:r>
      <w:r w:rsidR="000476BC" w:rsidRPr="00FC5A7F">
        <w:rPr>
          <w:rFonts w:ascii="Times New Roman" w:eastAsia="Times New Roman" w:hAnsi="Times New Roman"/>
          <w:sz w:val="24"/>
          <w:szCs w:val="24"/>
          <w:lang w:eastAsia="ru-RU"/>
        </w:rPr>
        <w:t>918-032-51-65</w:t>
      </w:r>
      <w:r w:rsidR="000B16FA" w:rsidRPr="00FC5A7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14:paraId="3F1A4797" w14:textId="77777777" w:rsidR="00164B39" w:rsidRPr="00FC5A7F" w:rsidRDefault="00164B39" w:rsidP="000B16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A7F">
        <w:rPr>
          <w:rFonts w:ascii="Times New Roman" w:eastAsia="Times New Roman" w:hAnsi="Times New Roman"/>
          <w:sz w:val="24"/>
          <w:szCs w:val="24"/>
          <w:lang w:eastAsia="ru-RU"/>
        </w:rPr>
        <w:t xml:space="preserve"> +7989-261-97-09.</w:t>
      </w:r>
    </w:p>
    <w:p w14:paraId="6E3934FC" w14:textId="77777777" w:rsidR="00D34A98" w:rsidRPr="00FC5A7F" w:rsidRDefault="00D34A98" w:rsidP="000B16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A7F">
        <w:rPr>
          <w:rFonts w:ascii="Times New Roman" w:eastAsia="Times New Roman" w:hAnsi="Times New Roman"/>
          <w:sz w:val="24"/>
          <w:szCs w:val="24"/>
          <w:lang w:eastAsia="ru-RU"/>
        </w:rPr>
        <w:t>+7 952-812-92-59</w:t>
      </w:r>
    </w:p>
    <w:p w14:paraId="23B28C2D" w14:textId="77777777" w:rsidR="00CA1AAF" w:rsidRPr="00FC5A7F" w:rsidRDefault="00CA1AAF" w:rsidP="000B16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A7F">
        <w:rPr>
          <w:rFonts w:ascii="Times New Roman" w:eastAsia="Times New Roman" w:hAnsi="Times New Roman"/>
          <w:sz w:val="24"/>
          <w:szCs w:val="24"/>
          <w:lang w:eastAsia="ru-RU"/>
        </w:rPr>
        <w:t>E-</w:t>
      </w:r>
      <w:proofErr w:type="spellStart"/>
      <w:r w:rsidRPr="00FC5A7F">
        <w:rPr>
          <w:rFonts w:ascii="Times New Roman" w:eastAsia="Times New Roman" w:hAnsi="Times New Roman"/>
          <w:sz w:val="24"/>
          <w:szCs w:val="24"/>
          <w:lang w:eastAsia="ru-RU"/>
        </w:rPr>
        <w:t>mail</w:t>
      </w:r>
      <w:proofErr w:type="spellEnd"/>
      <w:r w:rsidRPr="00FC5A7F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="000476BC" w:rsidRPr="00FC5A7F">
        <w:rPr>
          <w:rFonts w:ascii="Times New Roman" w:eastAsia="Times New Roman" w:hAnsi="Times New Roman"/>
          <w:sz w:val="24"/>
          <w:szCs w:val="24"/>
          <w:lang w:val="en-US" w:eastAsia="ru-RU"/>
        </w:rPr>
        <w:t>m</w:t>
      </w:r>
      <w:r w:rsidR="00165791" w:rsidRPr="00FC5A7F">
        <w:rPr>
          <w:rFonts w:ascii="Times New Roman" w:eastAsia="Times New Roman" w:hAnsi="Times New Roman"/>
          <w:sz w:val="24"/>
          <w:szCs w:val="24"/>
          <w:lang w:val="en-US" w:eastAsia="ru-RU"/>
        </w:rPr>
        <w:t>lsher</w:t>
      </w:r>
      <w:proofErr w:type="spellEnd"/>
      <w:r w:rsidR="00165791" w:rsidRPr="00FC5A7F"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proofErr w:type="spellStart"/>
      <w:r w:rsidR="00165791" w:rsidRPr="00FC5A7F">
        <w:rPr>
          <w:rFonts w:ascii="Times New Roman" w:eastAsia="Times New Roman" w:hAnsi="Times New Roman"/>
          <w:sz w:val="24"/>
          <w:szCs w:val="24"/>
          <w:lang w:val="en-US" w:eastAsia="ru-RU"/>
        </w:rPr>
        <w:t>yandex</w:t>
      </w:r>
      <w:proofErr w:type="spellEnd"/>
      <w:r w:rsidR="00165791" w:rsidRPr="00FC5A7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="00165791" w:rsidRPr="00FC5A7F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 w:rsidR="000B16FA" w:rsidRPr="00FC5A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3075A" w:rsidRPr="00FC5A7F">
        <w:rPr>
          <w:rFonts w:ascii="Times New Roman" w:eastAsia="Times New Roman" w:hAnsi="Times New Roman"/>
          <w:sz w:val="24"/>
          <w:szCs w:val="24"/>
          <w:lang w:eastAsia="ru-RU"/>
        </w:rPr>
        <w:t>Шер Марина Леонидовна</w:t>
      </w:r>
      <w:r w:rsidR="000B16FA" w:rsidRPr="00FC5A7F">
        <w:rPr>
          <w:rFonts w:ascii="Times New Roman" w:eastAsia="Times New Roman" w:hAnsi="Times New Roman"/>
          <w:sz w:val="24"/>
          <w:szCs w:val="24"/>
          <w:lang w:eastAsia="ru-RU"/>
        </w:rPr>
        <w:t>, к.</w:t>
      </w:r>
      <w:r w:rsidR="00D3075A" w:rsidRPr="00FC5A7F"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r w:rsidR="000B16FA" w:rsidRPr="00FC5A7F">
        <w:rPr>
          <w:rFonts w:ascii="Times New Roman" w:eastAsia="Times New Roman" w:hAnsi="Times New Roman"/>
          <w:sz w:val="24"/>
          <w:szCs w:val="24"/>
          <w:lang w:eastAsia="ru-RU"/>
        </w:rPr>
        <w:t>.н., доцент</w:t>
      </w:r>
      <w:r w:rsidR="00D3075A" w:rsidRPr="00FC5A7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3B87217" w14:textId="77777777" w:rsidR="00164B39" w:rsidRPr="00D34A98" w:rsidRDefault="00164B39" w:rsidP="000B16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A7F">
        <w:rPr>
          <w:rFonts w:ascii="Times New Roman" w:eastAsia="Times New Roman" w:hAnsi="Times New Roman"/>
          <w:sz w:val="24"/>
          <w:szCs w:val="24"/>
          <w:lang w:eastAsia="ru-RU"/>
        </w:rPr>
        <w:t>E-</w:t>
      </w:r>
      <w:proofErr w:type="spellStart"/>
      <w:r w:rsidRPr="00FC5A7F">
        <w:rPr>
          <w:rFonts w:ascii="Times New Roman" w:eastAsia="Times New Roman" w:hAnsi="Times New Roman"/>
          <w:sz w:val="24"/>
          <w:szCs w:val="24"/>
          <w:lang w:eastAsia="ru-RU"/>
        </w:rPr>
        <w:t>mail</w:t>
      </w:r>
      <w:proofErr w:type="spellEnd"/>
      <w:r w:rsidRPr="00FC5A7F">
        <w:rPr>
          <w:rFonts w:ascii="Times New Roman" w:eastAsia="Times New Roman" w:hAnsi="Times New Roman"/>
          <w:sz w:val="24"/>
          <w:szCs w:val="24"/>
          <w:lang w:eastAsia="ru-RU"/>
        </w:rPr>
        <w:t xml:space="preserve">:  </w:t>
      </w:r>
      <w:hyperlink r:id="rId14" w:history="1">
        <w:r w:rsidR="00FC5A7F" w:rsidRPr="00FC5A7F"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marina_golub@list.ru</w:t>
        </w:r>
      </w:hyperlink>
      <w:r w:rsidR="00FC5A7F" w:rsidRPr="00FC5A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5A7F">
        <w:rPr>
          <w:rFonts w:ascii="Times New Roman" w:eastAsia="Times New Roman" w:hAnsi="Times New Roman"/>
          <w:sz w:val="24"/>
          <w:szCs w:val="24"/>
          <w:lang w:eastAsia="ru-RU"/>
        </w:rPr>
        <w:t xml:space="preserve">Голубь Марина Сергеевна, </w:t>
      </w:r>
      <w:proofErr w:type="spellStart"/>
      <w:r w:rsidRPr="00FC5A7F">
        <w:rPr>
          <w:rFonts w:ascii="Times New Roman" w:eastAsia="Times New Roman" w:hAnsi="Times New Roman"/>
          <w:sz w:val="24"/>
          <w:szCs w:val="24"/>
          <w:lang w:eastAsia="ru-RU"/>
        </w:rPr>
        <w:t>к.п.н</w:t>
      </w:r>
      <w:proofErr w:type="spellEnd"/>
      <w:r w:rsidRPr="00FC5A7F">
        <w:rPr>
          <w:rFonts w:ascii="Times New Roman" w:eastAsia="Times New Roman" w:hAnsi="Times New Roman"/>
          <w:sz w:val="24"/>
          <w:szCs w:val="24"/>
          <w:lang w:eastAsia="ru-RU"/>
        </w:rPr>
        <w:t>., доцент</w:t>
      </w:r>
    </w:p>
    <w:sectPr w:rsidR="00164B39" w:rsidRPr="00D34A98" w:rsidSect="00C8233E">
      <w:headerReference w:type="default" r:id="rId15"/>
      <w:footerReference w:type="default" r:id="rId16"/>
      <w:pgSz w:w="11906" w:h="16838"/>
      <w:pgMar w:top="851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74DAA" w14:textId="77777777" w:rsidR="00230578" w:rsidRDefault="00230578" w:rsidP="00DC799F">
      <w:pPr>
        <w:spacing w:after="0" w:line="240" w:lineRule="auto"/>
      </w:pPr>
      <w:r>
        <w:separator/>
      </w:r>
    </w:p>
  </w:endnote>
  <w:endnote w:type="continuationSeparator" w:id="0">
    <w:p w14:paraId="14367C5D" w14:textId="77777777" w:rsidR="00230578" w:rsidRDefault="00230578" w:rsidP="00DC7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D6989" w14:textId="77777777" w:rsidR="001F3F09" w:rsidRDefault="007E39C9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2A639A" wp14:editId="1E3BE396">
              <wp:simplePos x="0" y="0"/>
              <wp:positionH relativeFrom="page">
                <wp:align>left</wp:align>
              </wp:positionH>
              <wp:positionV relativeFrom="paragraph">
                <wp:posOffset>177165</wp:posOffset>
              </wp:positionV>
              <wp:extent cx="7534275" cy="419100"/>
              <wp:effectExtent l="0" t="0" r="9525" b="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34275" cy="419100"/>
                      </a:xfrm>
                      <a:prstGeom prst="rect">
                        <a:avLst/>
                      </a:prstGeom>
                      <a:solidFill>
                        <a:srgbClr val="008C44"/>
                      </a:solidFill>
                      <a:ln w="12700" cap="flat" cmpd="sng" algn="ctr">
                        <a:solidFill>
                          <a:srgbClr val="008C44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FF26902" id="Прямоугольник 3" o:spid="_x0000_s1026" style="position:absolute;margin-left:0;margin-top:13.95pt;width:593.25pt;height:33pt;z-index: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" fillcolor="#008c44" strokecolor="#008c44" strokeweight="1pt">
              <v:path arrowok="t"/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38CD7" w14:textId="77777777" w:rsidR="00230578" w:rsidRDefault="00230578" w:rsidP="00DC799F">
      <w:pPr>
        <w:spacing w:after="0" w:line="240" w:lineRule="auto"/>
      </w:pPr>
      <w:r>
        <w:separator/>
      </w:r>
    </w:p>
  </w:footnote>
  <w:footnote w:type="continuationSeparator" w:id="0">
    <w:p w14:paraId="4F1487D4" w14:textId="77777777" w:rsidR="00230578" w:rsidRDefault="00230578" w:rsidP="00DC7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050" w:type="dxa"/>
      <w:tblInd w:w="-567" w:type="dxa"/>
      <w:tblLook w:val="04A0" w:firstRow="1" w:lastRow="0" w:firstColumn="1" w:lastColumn="0" w:noHBand="0" w:noVBand="1"/>
    </w:tblPr>
    <w:tblGrid>
      <w:gridCol w:w="9923"/>
      <w:gridCol w:w="2127"/>
    </w:tblGrid>
    <w:tr w:rsidR="00A92620" w:rsidRPr="00190900" w14:paraId="5BB091F5" w14:textId="77777777" w:rsidTr="00CA1AAF">
      <w:trPr>
        <w:trHeight w:val="993"/>
      </w:trPr>
      <w:tc>
        <w:tcPr>
          <w:tcW w:w="9923" w:type="dxa"/>
          <w:tcBorders>
            <w:bottom w:val="single" w:sz="24" w:space="0" w:color="008C44"/>
          </w:tcBorders>
          <w:shd w:val="clear" w:color="auto" w:fill="auto"/>
          <w:vAlign w:val="center"/>
        </w:tcPr>
        <w:p w14:paraId="54DD0942" w14:textId="6AD5C5C1" w:rsidR="00A92620" w:rsidRPr="002D4FE8" w:rsidRDefault="007E39C9" w:rsidP="002D4FE8">
          <w:pPr>
            <w:pStyle w:val="a3"/>
            <w:tabs>
              <w:tab w:val="clear" w:pos="4677"/>
            </w:tabs>
            <w:rPr>
              <w:noProof/>
              <w:lang w:val="en-US"/>
            </w:rPr>
          </w:pPr>
          <w:r>
            <w:rPr>
              <w:noProof/>
              <w:lang w:eastAsia="ru-RU"/>
            </w:rPr>
            <w:drawing>
              <wp:inline distT="0" distB="0" distL="0" distR="0" wp14:anchorId="5BFEB2A1" wp14:editId="5517ABAB">
                <wp:extent cx="768350" cy="768350"/>
                <wp:effectExtent l="0" t="0" r="0" b="0"/>
                <wp:docPr id="1" name="Рисунок 1" descr="Кубанский государственный университет в Краснодар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Кубанский государственный университет в Краснодар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D5FA3">
            <w:t xml:space="preserve">                                          </w:t>
          </w:r>
          <w:r w:rsidR="00C61F3D">
            <w:t xml:space="preserve">         </w:t>
          </w:r>
          <w:r w:rsidR="00AD5FA3">
            <w:t xml:space="preserve">       </w:t>
          </w:r>
          <w:r w:rsidR="00C61F3D">
            <w:t xml:space="preserve"> </w:t>
          </w:r>
          <w:r w:rsidR="00626D87" w:rsidRPr="00A36716">
            <w:rPr>
              <w:noProof/>
              <w:lang w:eastAsia="ru-RU"/>
            </w:rPr>
            <w:drawing>
              <wp:inline distT="0" distB="0" distL="0" distR="0" wp14:anchorId="26106783" wp14:editId="5E5FE3BB">
                <wp:extent cx="548640" cy="739140"/>
                <wp:effectExtent l="0" t="0" r="0" b="0"/>
                <wp:docPr id="2" name="Рисунок 2" descr="Эмблема МГПУ и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Эмблема МГПУ и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D5FA3">
            <w:t xml:space="preserve">   </w:t>
          </w:r>
          <w:r w:rsidR="00C61F3D">
            <w:t xml:space="preserve"> </w:t>
          </w:r>
          <w:r w:rsidR="00841838">
            <w:t xml:space="preserve"> </w:t>
          </w:r>
          <w:r w:rsidR="00E67334">
            <w:t xml:space="preserve">   </w:t>
          </w:r>
        </w:p>
      </w:tc>
      <w:tc>
        <w:tcPr>
          <w:tcW w:w="2127" w:type="dxa"/>
          <w:shd w:val="clear" w:color="auto" w:fill="auto"/>
        </w:tcPr>
        <w:p w14:paraId="3EB9098F" w14:textId="77777777" w:rsidR="00A92620" w:rsidRPr="002D4FE8" w:rsidRDefault="00A92620" w:rsidP="002D4FE8">
          <w:pPr>
            <w:pStyle w:val="a3"/>
            <w:spacing w:line="20" w:lineRule="atLeast"/>
            <w:jc w:val="center"/>
            <w:rPr>
              <w:lang w:val="en-US"/>
            </w:rPr>
          </w:pPr>
        </w:p>
      </w:tc>
    </w:tr>
  </w:tbl>
  <w:p w14:paraId="1FDC4A22" w14:textId="77777777" w:rsidR="00DC799F" w:rsidRPr="00A75757" w:rsidRDefault="007E39C9" w:rsidP="001D7DAE">
    <w:pPr>
      <w:pStyle w:val="a3"/>
      <w:rPr>
        <w:sz w:val="2"/>
        <w:szCs w:val="2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1C77C51D" wp14:editId="39D1B570">
          <wp:simplePos x="0" y="0"/>
          <wp:positionH relativeFrom="column">
            <wp:posOffset>5244465</wp:posOffset>
          </wp:positionH>
          <wp:positionV relativeFrom="paragraph">
            <wp:posOffset>-699770</wp:posOffset>
          </wp:positionV>
          <wp:extent cx="609600" cy="609600"/>
          <wp:effectExtent l="0" t="0" r="0" b="0"/>
          <wp:wrapNone/>
          <wp:docPr id="4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05A2" w:rsidRPr="001505A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EE0E5686"/>
    <w:lvl w:ilvl="0" w:tplc="86A01C0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8"/>
    <w:multiLevelType w:val="hybridMultilevel"/>
    <w:tmpl w:val="515F007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9"/>
    <w:multiLevelType w:val="hybridMultilevel"/>
    <w:tmpl w:val="91E8DAC8"/>
    <w:lvl w:ilvl="0" w:tplc="62E08E3A">
      <w:start w:val="1"/>
      <w:numFmt w:val="bullet"/>
      <w:suff w:val="space"/>
      <w:lvlText w:val="в"/>
      <w:lvlJc w:val="left"/>
      <w:pPr>
        <w:ind w:left="0" w:firstLine="0"/>
      </w:pPr>
      <w:rPr>
        <w:rFonts w:hint="default"/>
      </w:rPr>
    </w:lvl>
    <w:lvl w:ilvl="1" w:tplc="0088D2D6">
      <w:start w:val="1"/>
      <w:numFmt w:val="bullet"/>
      <w:suff w:val="space"/>
      <w:lvlText w:val="•"/>
      <w:lvlJc w:val="left"/>
      <w:pPr>
        <w:ind w:left="0" w:firstLine="0"/>
      </w:pPr>
      <w:rPr>
        <w:rFonts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EFC147D"/>
    <w:multiLevelType w:val="hybridMultilevel"/>
    <w:tmpl w:val="61B01AD0"/>
    <w:lvl w:ilvl="0" w:tplc="E932C56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576345"/>
    <w:multiLevelType w:val="multilevel"/>
    <w:tmpl w:val="17BC0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13446B"/>
    <w:multiLevelType w:val="hybridMultilevel"/>
    <w:tmpl w:val="1BD288DE"/>
    <w:lvl w:ilvl="0" w:tplc="09A44B2A">
      <w:start w:val="1"/>
      <w:numFmt w:val="bullet"/>
      <w:suff w:val="space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05F0B3F"/>
    <w:multiLevelType w:val="hybridMultilevel"/>
    <w:tmpl w:val="1C7E6456"/>
    <w:lvl w:ilvl="0" w:tplc="AE3EFB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91484"/>
    <w:multiLevelType w:val="hybridMultilevel"/>
    <w:tmpl w:val="43B4BFCC"/>
    <w:lvl w:ilvl="0" w:tplc="31D2CFDE">
      <w:start w:val="1"/>
      <w:numFmt w:val="bullet"/>
      <w:suff w:val="space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AA00490"/>
    <w:multiLevelType w:val="hybridMultilevel"/>
    <w:tmpl w:val="D4685902"/>
    <w:lvl w:ilvl="0" w:tplc="82043B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4CA4885"/>
    <w:multiLevelType w:val="hybridMultilevel"/>
    <w:tmpl w:val="4692E054"/>
    <w:lvl w:ilvl="0" w:tplc="F02C510A">
      <w:start w:val="1"/>
      <w:numFmt w:val="bullet"/>
      <w:suff w:val="space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99E64AA"/>
    <w:multiLevelType w:val="hybridMultilevel"/>
    <w:tmpl w:val="98E4E74C"/>
    <w:lvl w:ilvl="0" w:tplc="554C9AF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F177BF3"/>
    <w:multiLevelType w:val="hybridMultilevel"/>
    <w:tmpl w:val="EDEAF15C"/>
    <w:lvl w:ilvl="0" w:tplc="79507A2A">
      <w:start w:val="1"/>
      <w:numFmt w:val="bullet"/>
      <w:suff w:val="space"/>
      <w:lvlText w:val="˗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D1794"/>
    <w:multiLevelType w:val="multilevel"/>
    <w:tmpl w:val="87987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9A4D45"/>
    <w:multiLevelType w:val="hybridMultilevel"/>
    <w:tmpl w:val="011E1360"/>
    <w:lvl w:ilvl="0" w:tplc="BBA410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04F5D20"/>
    <w:multiLevelType w:val="hybridMultilevel"/>
    <w:tmpl w:val="CA00EB58"/>
    <w:lvl w:ilvl="0" w:tplc="A31C06B0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7E4361D"/>
    <w:multiLevelType w:val="hybridMultilevel"/>
    <w:tmpl w:val="D11C9B58"/>
    <w:lvl w:ilvl="0" w:tplc="0F42BF3C">
      <w:start w:val="1"/>
      <w:numFmt w:val="bullet"/>
      <w:suff w:val="space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E3A44BE"/>
    <w:multiLevelType w:val="multilevel"/>
    <w:tmpl w:val="D3C00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6"/>
  </w:num>
  <w:num w:numId="3">
    <w:abstractNumId w:val="12"/>
  </w:num>
  <w:num w:numId="4">
    <w:abstractNumId w:val="5"/>
  </w:num>
  <w:num w:numId="5">
    <w:abstractNumId w:val="10"/>
  </w:num>
  <w:num w:numId="6">
    <w:abstractNumId w:val="15"/>
  </w:num>
  <w:num w:numId="7">
    <w:abstractNumId w:val="9"/>
  </w:num>
  <w:num w:numId="8">
    <w:abstractNumId w:val="3"/>
  </w:num>
  <w:num w:numId="9">
    <w:abstractNumId w:val="8"/>
  </w:num>
  <w:num w:numId="10">
    <w:abstractNumId w:val="6"/>
  </w:num>
  <w:num w:numId="11">
    <w:abstractNumId w:val="14"/>
  </w:num>
  <w:num w:numId="12">
    <w:abstractNumId w:val="7"/>
  </w:num>
  <w:num w:numId="13">
    <w:abstractNumId w:val="0"/>
  </w:num>
  <w:num w:numId="14">
    <w:abstractNumId w:val="1"/>
  </w:num>
  <w:num w:numId="15">
    <w:abstractNumId w:val="2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99F"/>
    <w:rsid w:val="00000210"/>
    <w:rsid w:val="000114CD"/>
    <w:rsid w:val="00021C45"/>
    <w:rsid w:val="0002342E"/>
    <w:rsid w:val="00024D1F"/>
    <w:rsid w:val="000336A4"/>
    <w:rsid w:val="000476BC"/>
    <w:rsid w:val="00050825"/>
    <w:rsid w:val="00053189"/>
    <w:rsid w:val="00056AA5"/>
    <w:rsid w:val="00060847"/>
    <w:rsid w:val="000616DB"/>
    <w:rsid w:val="00061C26"/>
    <w:rsid w:val="00080D51"/>
    <w:rsid w:val="000906F4"/>
    <w:rsid w:val="0009582E"/>
    <w:rsid w:val="000A0DF7"/>
    <w:rsid w:val="000A7DA2"/>
    <w:rsid w:val="000B16FA"/>
    <w:rsid w:val="000B6B04"/>
    <w:rsid w:val="000C1062"/>
    <w:rsid w:val="000D5997"/>
    <w:rsid w:val="00116A92"/>
    <w:rsid w:val="0012312E"/>
    <w:rsid w:val="0012420E"/>
    <w:rsid w:val="00134094"/>
    <w:rsid w:val="00137FB6"/>
    <w:rsid w:val="001505A2"/>
    <w:rsid w:val="00156ADF"/>
    <w:rsid w:val="0016256B"/>
    <w:rsid w:val="00164B39"/>
    <w:rsid w:val="00165791"/>
    <w:rsid w:val="00183284"/>
    <w:rsid w:val="00190900"/>
    <w:rsid w:val="00190D52"/>
    <w:rsid w:val="00196131"/>
    <w:rsid w:val="001A5F54"/>
    <w:rsid w:val="001A64E1"/>
    <w:rsid w:val="001A7588"/>
    <w:rsid w:val="001B30B4"/>
    <w:rsid w:val="001D7DAE"/>
    <w:rsid w:val="001F3F09"/>
    <w:rsid w:val="00202D95"/>
    <w:rsid w:val="0021059D"/>
    <w:rsid w:val="00212D6B"/>
    <w:rsid w:val="0023002C"/>
    <w:rsid w:val="00230578"/>
    <w:rsid w:val="002370F3"/>
    <w:rsid w:val="00237FA3"/>
    <w:rsid w:val="00286C80"/>
    <w:rsid w:val="002A46F5"/>
    <w:rsid w:val="002B5189"/>
    <w:rsid w:val="002C3FBA"/>
    <w:rsid w:val="002C56D8"/>
    <w:rsid w:val="002D4FE8"/>
    <w:rsid w:val="002E4380"/>
    <w:rsid w:val="002F30FE"/>
    <w:rsid w:val="002F7A01"/>
    <w:rsid w:val="00301C45"/>
    <w:rsid w:val="00322E74"/>
    <w:rsid w:val="00327A53"/>
    <w:rsid w:val="003312EC"/>
    <w:rsid w:val="003356CD"/>
    <w:rsid w:val="003418F5"/>
    <w:rsid w:val="00347EAA"/>
    <w:rsid w:val="00350AA0"/>
    <w:rsid w:val="00376F48"/>
    <w:rsid w:val="00382FCC"/>
    <w:rsid w:val="00383680"/>
    <w:rsid w:val="00390A17"/>
    <w:rsid w:val="003A42CB"/>
    <w:rsid w:val="003E458E"/>
    <w:rsid w:val="003F2900"/>
    <w:rsid w:val="003F3DDC"/>
    <w:rsid w:val="00403153"/>
    <w:rsid w:val="004039DE"/>
    <w:rsid w:val="00417ACE"/>
    <w:rsid w:val="00435388"/>
    <w:rsid w:val="00463312"/>
    <w:rsid w:val="004807C4"/>
    <w:rsid w:val="004827E2"/>
    <w:rsid w:val="0049360F"/>
    <w:rsid w:val="004A5650"/>
    <w:rsid w:val="004D1E67"/>
    <w:rsid w:val="00515BA9"/>
    <w:rsid w:val="00516C61"/>
    <w:rsid w:val="00532056"/>
    <w:rsid w:val="0055251D"/>
    <w:rsid w:val="00556964"/>
    <w:rsid w:val="005844F2"/>
    <w:rsid w:val="00592762"/>
    <w:rsid w:val="00594E34"/>
    <w:rsid w:val="00596631"/>
    <w:rsid w:val="005B0025"/>
    <w:rsid w:val="005B2409"/>
    <w:rsid w:val="005B3519"/>
    <w:rsid w:val="005E7477"/>
    <w:rsid w:val="005F288C"/>
    <w:rsid w:val="005F42C9"/>
    <w:rsid w:val="005F5A98"/>
    <w:rsid w:val="006176AE"/>
    <w:rsid w:val="00626D87"/>
    <w:rsid w:val="00627C41"/>
    <w:rsid w:val="00637A8B"/>
    <w:rsid w:val="00647910"/>
    <w:rsid w:val="0065183C"/>
    <w:rsid w:val="00652CC5"/>
    <w:rsid w:val="006B1361"/>
    <w:rsid w:val="006B20F7"/>
    <w:rsid w:val="006B55F1"/>
    <w:rsid w:val="006C24A7"/>
    <w:rsid w:val="006E7255"/>
    <w:rsid w:val="006F3F19"/>
    <w:rsid w:val="0070217F"/>
    <w:rsid w:val="007768C7"/>
    <w:rsid w:val="00782C9C"/>
    <w:rsid w:val="007847BE"/>
    <w:rsid w:val="0079326F"/>
    <w:rsid w:val="007A750D"/>
    <w:rsid w:val="007C1765"/>
    <w:rsid w:val="007E26FF"/>
    <w:rsid w:val="007E39C9"/>
    <w:rsid w:val="007E41DE"/>
    <w:rsid w:val="007F673F"/>
    <w:rsid w:val="007F7CD2"/>
    <w:rsid w:val="00804807"/>
    <w:rsid w:val="008125D7"/>
    <w:rsid w:val="00841838"/>
    <w:rsid w:val="00845CD9"/>
    <w:rsid w:val="0086746A"/>
    <w:rsid w:val="0087066C"/>
    <w:rsid w:val="00872F67"/>
    <w:rsid w:val="0087454A"/>
    <w:rsid w:val="00876104"/>
    <w:rsid w:val="008811AE"/>
    <w:rsid w:val="00886E82"/>
    <w:rsid w:val="008E0711"/>
    <w:rsid w:val="008F3720"/>
    <w:rsid w:val="008F3BA4"/>
    <w:rsid w:val="008F56D4"/>
    <w:rsid w:val="009048A6"/>
    <w:rsid w:val="00912C21"/>
    <w:rsid w:val="00917304"/>
    <w:rsid w:val="0095240A"/>
    <w:rsid w:val="00963AEE"/>
    <w:rsid w:val="0096577B"/>
    <w:rsid w:val="00967C5E"/>
    <w:rsid w:val="009709CB"/>
    <w:rsid w:val="0097752B"/>
    <w:rsid w:val="00983D15"/>
    <w:rsid w:val="00985A92"/>
    <w:rsid w:val="00996A94"/>
    <w:rsid w:val="009B0AE6"/>
    <w:rsid w:val="009B133F"/>
    <w:rsid w:val="009B36A7"/>
    <w:rsid w:val="009B6D23"/>
    <w:rsid w:val="009C1D1F"/>
    <w:rsid w:val="009C7A52"/>
    <w:rsid w:val="009C7DDE"/>
    <w:rsid w:val="009D3AC0"/>
    <w:rsid w:val="009D7E7D"/>
    <w:rsid w:val="009F15B4"/>
    <w:rsid w:val="00A011BB"/>
    <w:rsid w:val="00A02309"/>
    <w:rsid w:val="00A03171"/>
    <w:rsid w:val="00A27E9B"/>
    <w:rsid w:val="00A3232C"/>
    <w:rsid w:val="00A328B8"/>
    <w:rsid w:val="00A36716"/>
    <w:rsid w:val="00A4189E"/>
    <w:rsid w:val="00A41F76"/>
    <w:rsid w:val="00A53C96"/>
    <w:rsid w:val="00A60399"/>
    <w:rsid w:val="00A61990"/>
    <w:rsid w:val="00A75757"/>
    <w:rsid w:val="00A75F96"/>
    <w:rsid w:val="00A832F7"/>
    <w:rsid w:val="00A92620"/>
    <w:rsid w:val="00AA1F07"/>
    <w:rsid w:val="00AB0F42"/>
    <w:rsid w:val="00AB424B"/>
    <w:rsid w:val="00AC2FB4"/>
    <w:rsid w:val="00AC3A3D"/>
    <w:rsid w:val="00AD4285"/>
    <w:rsid w:val="00AD5FA3"/>
    <w:rsid w:val="00AD7FED"/>
    <w:rsid w:val="00B05B7B"/>
    <w:rsid w:val="00B1024D"/>
    <w:rsid w:val="00B24825"/>
    <w:rsid w:val="00B36D9A"/>
    <w:rsid w:val="00B37AF0"/>
    <w:rsid w:val="00B42787"/>
    <w:rsid w:val="00B55938"/>
    <w:rsid w:val="00B56360"/>
    <w:rsid w:val="00B75B41"/>
    <w:rsid w:val="00B84E04"/>
    <w:rsid w:val="00B935B1"/>
    <w:rsid w:val="00B96FB9"/>
    <w:rsid w:val="00BA2DBA"/>
    <w:rsid w:val="00BA6C61"/>
    <w:rsid w:val="00BA7DBD"/>
    <w:rsid w:val="00BC20AE"/>
    <w:rsid w:val="00BE6A96"/>
    <w:rsid w:val="00BE7427"/>
    <w:rsid w:val="00BE7637"/>
    <w:rsid w:val="00BF2F76"/>
    <w:rsid w:val="00BF519A"/>
    <w:rsid w:val="00C010E9"/>
    <w:rsid w:val="00C04B7C"/>
    <w:rsid w:val="00C33561"/>
    <w:rsid w:val="00C36A57"/>
    <w:rsid w:val="00C40F8E"/>
    <w:rsid w:val="00C61F3D"/>
    <w:rsid w:val="00C63317"/>
    <w:rsid w:val="00C8012E"/>
    <w:rsid w:val="00C8233E"/>
    <w:rsid w:val="00C867AA"/>
    <w:rsid w:val="00C925A6"/>
    <w:rsid w:val="00C93EC6"/>
    <w:rsid w:val="00C94A48"/>
    <w:rsid w:val="00CA1AAF"/>
    <w:rsid w:val="00CC3320"/>
    <w:rsid w:val="00CD398F"/>
    <w:rsid w:val="00CD6A17"/>
    <w:rsid w:val="00CF2726"/>
    <w:rsid w:val="00CF2E58"/>
    <w:rsid w:val="00CF7160"/>
    <w:rsid w:val="00CF7455"/>
    <w:rsid w:val="00D01295"/>
    <w:rsid w:val="00D1646D"/>
    <w:rsid w:val="00D30649"/>
    <w:rsid w:val="00D3075A"/>
    <w:rsid w:val="00D31301"/>
    <w:rsid w:val="00D34A98"/>
    <w:rsid w:val="00D40125"/>
    <w:rsid w:val="00D555A4"/>
    <w:rsid w:val="00D64BC1"/>
    <w:rsid w:val="00D67CD5"/>
    <w:rsid w:val="00D73BBA"/>
    <w:rsid w:val="00D776F8"/>
    <w:rsid w:val="00D84CE3"/>
    <w:rsid w:val="00DB19E8"/>
    <w:rsid w:val="00DC03DC"/>
    <w:rsid w:val="00DC28B2"/>
    <w:rsid w:val="00DC3934"/>
    <w:rsid w:val="00DC799F"/>
    <w:rsid w:val="00DD1F9B"/>
    <w:rsid w:val="00DF4014"/>
    <w:rsid w:val="00E66726"/>
    <w:rsid w:val="00E66FE5"/>
    <w:rsid w:val="00E67334"/>
    <w:rsid w:val="00E67DE9"/>
    <w:rsid w:val="00E74614"/>
    <w:rsid w:val="00E93BEA"/>
    <w:rsid w:val="00E95B41"/>
    <w:rsid w:val="00EA23C7"/>
    <w:rsid w:val="00EA4703"/>
    <w:rsid w:val="00ED2A92"/>
    <w:rsid w:val="00ED6E0B"/>
    <w:rsid w:val="00EE54C9"/>
    <w:rsid w:val="00EF374A"/>
    <w:rsid w:val="00EF51D8"/>
    <w:rsid w:val="00F11C15"/>
    <w:rsid w:val="00F24B07"/>
    <w:rsid w:val="00F30174"/>
    <w:rsid w:val="00F30EE2"/>
    <w:rsid w:val="00F62BA2"/>
    <w:rsid w:val="00F71A6C"/>
    <w:rsid w:val="00F74594"/>
    <w:rsid w:val="00F762C3"/>
    <w:rsid w:val="00F9369B"/>
    <w:rsid w:val="00F93B14"/>
    <w:rsid w:val="00FA5542"/>
    <w:rsid w:val="00FB15CB"/>
    <w:rsid w:val="00FB3A11"/>
    <w:rsid w:val="00FC5A7F"/>
    <w:rsid w:val="00FD3FC1"/>
    <w:rsid w:val="00FD5BF5"/>
    <w:rsid w:val="00FE311E"/>
    <w:rsid w:val="00FE40B3"/>
    <w:rsid w:val="00FF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53F572"/>
  <w15:docId w15:val="{A5C6D8F9-E8EA-419A-9916-C3FD28B5E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4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799F"/>
  </w:style>
  <w:style w:type="paragraph" w:styleId="a5">
    <w:name w:val="footer"/>
    <w:basedOn w:val="a"/>
    <w:link w:val="a6"/>
    <w:uiPriority w:val="99"/>
    <w:unhideWhenUsed/>
    <w:rsid w:val="00DC7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799F"/>
  </w:style>
  <w:style w:type="table" w:styleId="a7">
    <w:name w:val="Table Grid"/>
    <w:basedOn w:val="a1"/>
    <w:uiPriority w:val="39"/>
    <w:rsid w:val="00DC7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4807C4"/>
    <w:rPr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4807C4"/>
    <w:rPr>
      <w:color w:val="808080"/>
      <w:shd w:val="clear" w:color="auto" w:fill="E6E6E6"/>
    </w:rPr>
  </w:style>
  <w:style w:type="character" w:customStyle="1" w:styleId="FontStyle25">
    <w:name w:val="Font Style25"/>
    <w:uiPriority w:val="99"/>
    <w:rsid w:val="005844F2"/>
    <w:rPr>
      <w:rFonts w:ascii="Times New Roman" w:hAnsi="Times New Roman" w:cs="Times New Roman"/>
      <w:b/>
      <w:bCs/>
      <w:sz w:val="22"/>
      <w:szCs w:val="22"/>
    </w:rPr>
  </w:style>
  <w:style w:type="paragraph" w:styleId="a9">
    <w:name w:val="List Paragraph"/>
    <w:basedOn w:val="a"/>
    <w:uiPriority w:val="34"/>
    <w:qFormat/>
    <w:rsid w:val="00BA2DB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F4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F4014"/>
    <w:rPr>
      <w:rFonts w:ascii="Tahoma" w:eastAsia="Calibri" w:hAnsi="Tahoma" w:cs="Tahoma"/>
      <w:sz w:val="16"/>
      <w:szCs w:val="16"/>
    </w:rPr>
  </w:style>
  <w:style w:type="character" w:customStyle="1" w:styleId="2">
    <w:name w:val="Неразрешенное упоминание2"/>
    <w:uiPriority w:val="99"/>
    <w:semiHidden/>
    <w:unhideWhenUsed/>
    <w:rsid w:val="003356CD"/>
    <w:rPr>
      <w:color w:val="605E5C"/>
      <w:shd w:val="clear" w:color="auto" w:fill="E1DFDD"/>
    </w:rPr>
  </w:style>
  <w:style w:type="character" w:customStyle="1" w:styleId="3">
    <w:name w:val="Неразрешенное упоминание3"/>
    <w:uiPriority w:val="99"/>
    <w:semiHidden/>
    <w:unhideWhenUsed/>
    <w:rsid w:val="00F74594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CF27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9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sreda.com/ru/article/new" TargetMode="External"/><Relationship Id="rId13" Type="http://schemas.openxmlformats.org/officeDocument/2006/relationships/hyperlink" Target="https://phsreda.co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library.ru/defaultx.asp" TargetMode="External"/><Relationship Id="rId12" Type="http://schemas.openxmlformats.org/officeDocument/2006/relationships/hyperlink" Target="mailto:info@phsreda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hsreda.com/ru/backend/articles?utm_source=info_letter&amp;utm_medium=pdf&amp;utm_campaign=ChuvSU&amp;utm_term=VIIArsentevskie&amp;utm_content=personal_cabinet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phsreda.com/ru/backend/log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hsreda.com/ru" TargetMode="External"/><Relationship Id="rId14" Type="http://schemas.openxmlformats.org/officeDocument/2006/relationships/hyperlink" Target="mailto:marina_golub@list.r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</TotalTime>
  <Pages>7</Pages>
  <Words>2472</Words>
  <Characters>14093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16532</CharactersWithSpaces>
  <SharedDoc>false</SharedDoc>
  <HLinks>
    <vt:vector size="42" baseType="variant">
      <vt:variant>
        <vt:i4>65609</vt:i4>
      </vt:variant>
      <vt:variant>
        <vt:i4>18</vt:i4>
      </vt:variant>
      <vt:variant>
        <vt:i4>0</vt:i4>
      </vt:variant>
      <vt:variant>
        <vt:i4>5</vt:i4>
      </vt:variant>
      <vt:variant>
        <vt:lpwstr>https://phsreda.com/</vt:lpwstr>
      </vt:variant>
      <vt:variant>
        <vt:lpwstr/>
      </vt:variant>
      <vt:variant>
        <vt:i4>1179695</vt:i4>
      </vt:variant>
      <vt:variant>
        <vt:i4>15</vt:i4>
      </vt:variant>
      <vt:variant>
        <vt:i4>0</vt:i4>
      </vt:variant>
      <vt:variant>
        <vt:i4>5</vt:i4>
      </vt:variant>
      <vt:variant>
        <vt:lpwstr>mailto:info@phsreda.com</vt:lpwstr>
      </vt:variant>
      <vt:variant>
        <vt:lpwstr/>
      </vt:variant>
      <vt:variant>
        <vt:i4>2424920</vt:i4>
      </vt:variant>
      <vt:variant>
        <vt:i4>12</vt:i4>
      </vt:variant>
      <vt:variant>
        <vt:i4>0</vt:i4>
      </vt:variant>
      <vt:variant>
        <vt:i4>5</vt:i4>
      </vt:variant>
      <vt:variant>
        <vt:lpwstr>https://phsreda.com/ru/backend/articles?utm_source=info_letter&amp;utm_medium=pdf&amp;utm_campaign=ChuvSU&amp;utm_term=VIIArsentevskie&amp;utm_content=personal_cabinete</vt:lpwstr>
      </vt:variant>
      <vt:variant>
        <vt:lpwstr/>
      </vt:variant>
      <vt:variant>
        <vt:i4>1114201</vt:i4>
      </vt:variant>
      <vt:variant>
        <vt:i4>9</vt:i4>
      </vt:variant>
      <vt:variant>
        <vt:i4>0</vt:i4>
      </vt:variant>
      <vt:variant>
        <vt:i4>5</vt:i4>
      </vt:variant>
      <vt:variant>
        <vt:lpwstr>https://phsreda.com/ru/backend/login</vt:lpwstr>
      </vt:variant>
      <vt:variant>
        <vt:lpwstr/>
      </vt:variant>
      <vt:variant>
        <vt:i4>7602235</vt:i4>
      </vt:variant>
      <vt:variant>
        <vt:i4>6</vt:i4>
      </vt:variant>
      <vt:variant>
        <vt:i4>0</vt:i4>
      </vt:variant>
      <vt:variant>
        <vt:i4>5</vt:i4>
      </vt:variant>
      <vt:variant>
        <vt:lpwstr>https://phsreda.com/ru</vt:lpwstr>
      </vt:variant>
      <vt:variant>
        <vt:lpwstr/>
      </vt:variant>
      <vt:variant>
        <vt:i4>8257577</vt:i4>
      </vt:variant>
      <vt:variant>
        <vt:i4>3</vt:i4>
      </vt:variant>
      <vt:variant>
        <vt:i4>0</vt:i4>
      </vt:variant>
      <vt:variant>
        <vt:i4>5</vt:i4>
      </vt:variant>
      <vt:variant>
        <vt:lpwstr>https://phsreda.com/ru/article/new</vt:lpwstr>
      </vt:variant>
      <vt:variant>
        <vt:lpwstr/>
      </vt:variant>
      <vt:variant>
        <vt:i4>2228275</vt:i4>
      </vt:variant>
      <vt:variant>
        <vt:i4>0</vt:i4>
      </vt:variant>
      <vt:variant>
        <vt:i4>0</vt:i4>
      </vt:variant>
      <vt:variant>
        <vt:i4>5</vt:i4>
      </vt:variant>
      <vt:variant>
        <vt:lpwstr>http://elibrary.ru/defaultx.asp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 Алексей Валентинович</dc:creator>
  <cp:keywords/>
  <cp:lastModifiedBy>Марина</cp:lastModifiedBy>
  <cp:revision>6</cp:revision>
  <cp:lastPrinted>2023-05-16T08:24:00Z</cp:lastPrinted>
  <dcterms:created xsi:type="dcterms:W3CDTF">2025-01-14T17:31:00Z</dcterms:created>
  <dcterms:modified xsi:type="dcterms:W3CDTF">2025-01-25T16:55:00Z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UID">
    <vt:lpwstr>6657f01a-a448-427f-881c-d1c7d68471c1</vt:lpwstr>
  </property>
</Properties>
</file>